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D68607" w14:textId="77777777" w:rsidR="00857FC1" w:rsidRPr="00A368E6" w:rsidRDefault="00A92B3A">
      <w:pPr>
        <w:pStyle w:val="Tekstopmerking"/>
        <w:rPr>
          <w:rFonts w:cs="documenten"/>
          <w:sz w:val="42"/>
          <w:szCs w:val="42"/>
        </w:rPr>
      </w:pPr>
      <w:r w:rsidRPr="00A368E6">
        <w:rPr>
          <w:noProof/>
          <w:sz w:val="42"/>
          <w:szCs w:val="42"/>
        </w:rPr>
        <mc:AlternateContent>
          <mc:Choice Requires="wps">
            <w:drawing>
              <wp:anchor distT="0" distB="0" distL="114300" distR="114300" simplePos="0" relativeHeight="251658240" behindDoc="0" locked="0" layoutInCell="1" allowOverlap="1" wp14:anchorId="51B24720" wp14:editId="1365BE34">
                <wp:simplePos x="0" y="0"/>
                <wp:positionH relativeFrom="page">
                  <wp:posOffset>5040630</wp:posOffset>
                </wp:positionH>
                <wp:positionV relativeFrom="page">
                  <wp:posOffset>288290</wp:posOffset>
                </wp:positionV>
                <wp:extent cx="1800000" cy="720000"/>
                <wp:effectExtent l="0" t="0" r="10160" b="4445"/>
                <wp:wrapNone/>
                <wp:docPr id="1"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000" cy="7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FD556" w14:textId="77777777" w:rsidR="00857FC1" w:rsidRPr="00FE71DB" w:rsidRDefault="00857FC1">
                            <w:pPr>
                              <w:pStyle w:val="Plattetekst3"/>
                              <w:rPr>
                                <w:rFonts w:cs="Arial"/>
                              </w:rPr>
                            </w:pPr>
                            <w:r w:rsidRPr="00FE71DB">
                              <w:rPr>
                                <w:rFonts w:cs="Arial"/>
                              </w:rPr>
                              <w:t>Verkeer en Openbare Ruimte</w:t>
                            </w:r>
                          </w:p>
                          <w:p w14:paraId="438820DB" w14:textId="77777777" w:rsidR="00857FC1" w:rsidRPr="00FE71DB" w:rsidRDefault="00857FC1">
                            <w:pPr>
                              <w:rPr>
                                <w:rFonts w:cs="Arial"/>
                                <w:sz w:val="18"/>
                                <w:szCs w:val="18"/>
                              </w:rPr>
                            </w:pPr>
                            <w:r w:rsidRPr="00FE71DB">
                              <w:rPr>
                                <w:rFonts w:cs="Arial"/>
                                <w:sz w:val="18"/>
                                <w:szCs w:val="18"/>
                              </w:rPr>
                              <w:t>Weesperplein 8, 1018 XA  Amsterdam</w:t>
                            </w:r>
                          </w:p>
                          <w:p w14:paraId="58613884" w14:textId="77777777" w:rsidR="00857FC1" w:rsidRPr="00FE71DB" w:rsidRDefault="00857FC1">
                            <w:pPr>
                              <w:rPr>
                                <w:rFonts w:cs="Times New Roman"/>
                                <w:sz w:val="18"/>
                                <w:szCs w:val="18"/>
                                <w:lang w:val="fr-FR"/>
                              </w:rPr>
                            </w:pPr>
                            <w:r w:rsidRPr="00FE71DB">
                              <w:rPr>
                                <w:rFonts w:cs="Times New Roman"/>
                                <w:sz w:val="18"/>
                                <w:szCs w:val="18"/>
                              </w:rPr>
                              <w:t>Telefoon 14 020</w:t>
                            </w:r>
                          </w:p>
                          <w:p w14:paraId="24C1FA52" w14:textId="77777777" w:rsidR="00857FC1" w:rsidRPr="00FE71DB" w:rsidRDefault="0036591E">
                            <w:pPr>
                              <w:rPr>
                                <w:rFonts w:cs="Arial"/>
                                <w:color w:val="FF0000"/>
                                <w:sz w:val="18"/>
                                <w:szCs w:val="18"/>
                                <w:lang w:val="fr-FR"/>
                              </w:rPr>
                            </w:pPr>
                            <w:hyperlink r:id="rId11" w:history="1">
                              <w:r w:rsidR="00857FC1" w:rsidRPr="00FE71DB">
                                <w:rPr>
                                  <w:rStyle w:val="Hyperlink"/>
                                  <w:rFonts w:ascii="Corbel" w:hAnsi="Corbel" w:cs="Arial"/>
                                  <w:sz w:val="18"/>
                                  <w:szCs w:val="18"/>
                                  <w:highlight w:val="yellow"/>
                                  <w:lang w:val="fr-FR"/>
                                </w:rPr>
                                <w:t>www.amsterdam.nl</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B24720" id="_x0000_t202" coordsize="21600,21600" o:spt="202" path="m,l,21600r21600,l21600,xe">
                <v:stroke joinstyle="miter"/>
                <v:path gradientshapeok="t" o:connecttype="rect"/>
              </v:shapetype>
              <v:shape id="Text Box 122" o:spid="_x0000_s1026" type="#_x0000_t202" style="position:absolute;margin-left:396.9pt;margin-top:22.7pt;width:141.75pt;height:56.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" filled="f" stroked="f">
                <v:textbox inset="0,0,0,0">
                  <w:txbxContent>
                    <w:p w14:paraId="3C5FD556" w14:textId="77777777" w:rsidR="00857FC1" w:rsidRPr="00FE71DB" w:rsidRDefault="00857FC1">
                      <w:pPr>
                        <w:pStyle w:val="Plattetekst3"/>
                        <w:rPr>
                          <w:rFonts w:cs="Arial"/>
                        </w:rPr>
                      </w:pPr>
                      <w:r w:rsidRPr="00FE71DB">
                        <w:rPr>
                          <w:rFonts w:cs="Arial"/>
                        </w:rPr>
                        <w:t>Verkeer en Openbare Ruimte</w:t>
                      </w:r>
                    </w:p>
                    <w:p w14:paraId="438820DB" w14:textId="77777777" w:rsidR="00857FC1" w:rsidRPr="00FE71DB" w:rsidRDefault="00857FC1">
                      <w:pPr>
                        <w:rPr>
                          <w:rFonts w:cs="Arial"/>
                          <w:sz w:val="18"/>
                          <w:szCs w:val="18"/>
                        </w:rPr>
                      </w:pPr>
                      <w:r w:rsidRPr="00FE71DB">
                        <w:rPr>
                          <w:rFonts w:cs="Arial"/>
                          <w:sz w:val="18"/>
                          <w:szCs w:val="18"/>
                        </w:rPr>
                        <w:t>Weesperplein 8, 1018 XA  Amsterdam</w:t>
                      </w:r>
                    </w:p>
                    <w:p w14:paraId="58613884" w14:textId="77777777" w:rsidR="00857FC1" w:rsidRPr="00FE71DB" w:rsidRDefault="00857FC1">
                      <w:pPr>
                        <w:rPr>
                          <w:rFonts w:cs="Times New Roman"/>
                          <w:sz w:val="18"/>
                          <w:szCs w:val="18"/>
                          <w:lang w:val="fr-FR"/>
                        </w:rPr>
                      </w:pPr>
                      <w:r w:rsidRPr="00FE71DB">
                        <w:rPr>
                          <w:rFonts w:cs="Times New Roman"/>
                          <w:sz w:val="18"/>
                          <w:szCs w:val="18"/>
                        </w:rPr>
                        <w:t>Telefoon 14 020</w:t>
                      </w:r>
                    </w:p>
                    <w:p w14:paraId="24C1FA52" w14:textId="77777777" w:rsidR="00857FC1" w:rsidRPr="00FE71DB" w:rsidRDefault="0036591E">
                      <w:pPr>
                        <w:rPr>
                          <w:rFonts w:cs="Arial"/>
                          <w:color w:val="FF0000"/>
                          <w:sz w:val="18"/>
                          <w:szCs w:val="18"/>
                          <w:lang w:val="fr-FR"/>
                        </w:rPr>
                      </w:pPr>
                      <w:hyperlink r:id="rId12" w:history="1">
                        <w:r w:rsidR="00857FC1" w:rsidRPr="00FE71DB">
                          <w:rPr>
                            <w:rStyle w:val="Hyperlink"/>
                            <w:rFonts w:ascii="Corbel" w:hAnsi="Corbel" w:cs="Arial"/>
                            <w:sz w:val="18"/>
                            <w:szCs w:val="18"/>
                            <w:highlight w:val="yellow"/>
                            <w:lang w:val="fr-FR"/>
                          </w:rPr>
                          <w:t>www.amsterdam.nl</w:t>
                        </w:r>
                      </w:hyperlink>
                    </w:p>
                  </w:txbxContent>
                </v:textbox>
                <w10:wrap anchorx="page" anchory="page"/>
              </v:shape>
            </w:pict>
          </mc:Fallback>
        </mc:AlternateContent>
      </w:r>
      <w:r w:rsidRPr="00A368E6">
        <w:rPr>
          <w:noProof/>
          <w:sz w:val="42"/>
          <w:szCs w:val="42"/>
        </w:rPr>
        <w:drawing>
          <wp:anchor distT="0" distB="0" distL="114300" distR="114300" simplePos="0" relativeHeight="251659264" behindDoc="0" locked="0" layoutInCell="1" allowOverlap="1" wp14:anchorId="4B141AC8" wp14:editId="3E7A76C5">
            <wp:simplePos x="0" y="0"/>
            <wp:positionH relativeFrom="page">
              <wp:posOffset>450215</wp:posOffset>
            </wp:positionH>
            <wp:positionV relativeFrom="page">
              <wp:posOffset>288290</wp:posOffset>
            </wp:positionV>
            <wp:extent cx="2008800" cy="1512000"/>
            <wp:effectExtent l="0" t="0" r="0" b="0"/>
            <wp:wrapTopAndBottom/>
            <wp:docPr id="3"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08800" cy="1512000"/>
                    </a:xfrm>
                    <a:prstGeom prst="rect">
                      <a:avLst/>
                    </a:prstGeom>
                    <a:noFill/>
                  </pic:spPr>
                </pic:pic>
              </a:graphicData>
            </a:graphic>
            <wp14:sizeRelH relativeFrom="page">
              <wp14:pctWidth>0</wp14:pctWidth>
            </wp14:sizeRelH>
            <wp14:sizeRelV relativeFrom="page">
              <wp14:pctHeight>0</wp14:pctHeight>
            </wp14:sizeRelV>
          </wp:anchor>
        </w:drawing>
      </w:r>
    </w:p>
    <w:p w14:paraId="7E45C8C1" w14:textId="565A2A80" w:rsidR="00857FC1" w:rsidRPr="007118AE" w:rsidRDefault="00CC77D6">
      <w:pPr>
        <w:spacing w:line="560" w:lineRule="atLeast"/>
        <w:rPr>
          <w:b/>
          <w:bCs/>
          <w:sz w:val="42"/>
          <w:szCs w:val="42"/>
        </w:rPr>
      </w:pPr>
      <w:r w:rsidRPr="00CC77D6">
        <w:rPr>
          <w:b/>
          <w:bCs/>
          <w:sz w:val="42"/>
          <w:szCs w:val="42"/>
        </w:rPr>
        <w:t>Protocollen en Procedures S&amp;T Tunnels</w:t>
      </w:r>
    </w:p>
    <w:p w14:paraId="56339A02" w14:textId="77777777" w:rsidR="00857FC1" w:rsidRDefault="00857FC1">
      <w:pPr>
        <w:spacing w:line="280" w:lineRule="auto"/>
        <w:rPr>
          <w:b/>
          <w:bCs/>
          <w:sz w:val="22"/>
          <w:szCs w:val="22"/>
        </w:rPr>
      </w:pPr>
    </w:p>
    <w:p w14:paraId="77B4EF9D" w14:textId="750C2B14" w:rsidR="007D4E92" w:rsidRDefault="00CC77D6">
      <w:pPr>
        <w:spacing w:line="280" w:lineRule="auto"/>
        <w:rPr>
          <w:b/>
          <w:bCs/>
          <w:sz w:val="22"/>
          <w:szCs w:val="22"/>
        </w:rPr>
      </w:pPr>
      <w:r w:rsidRPr="00CC77D6">
        <w:rPr>
          <w:b/>
          <w:bCs/>
          <w:sz w:val="22"/>
          <w:szCs w:val="22"/>
        </w:rPr>
        <w:t>Beschrijving van de werkwijze in te volgen protocollen en procedures (wat, wanneer) voor de Amsterdamse wegtunnels.</w:t>
      </w:r>
    </w:p>
    <w:p w14:paraId="6BF1A95C" w14:textId="77777777" w:rsidR="007D4E92" w:rsidRPr="007118AE" w:rsidRDefault="007D4E92">
      <w:pPr>
        <w:spacing w:line="280" w:lineRule="auto"/>
        <w:rPr>
          <w:b/>
          <w:bCs/>
          <w:sz w:val="22"/>
          <w:szCs w:val="22"/>
        </w:rPr>
      </w:pPr>
    </w:p>
    <w:p w14:paraId="0F7208BE" w14:textId="77777777" w:rsidR="00857FC1" w:rsidRPr="007118AE" w:rsidRDefault="00857FC1">
      <w:pPr>
        <w:rPr>
          <w:rFonts w:cs="Times New Roman"/>
        </w:rPr>
      </w:pPr>
    </w:p>
    <w:tbl>
      <w:tblPr>
        <w:tblpPr w:leftFromText="142" w:rightFromText="142" w:topFromText="142" w:bottomFromText="142" w:vertAnchor="page" w:horzAnchor="page" w:tblpX="1702" w:tblpY="11058"/>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417"/>
        <w:gridCol w:w="1701"/>
        <w:gridCol w:w="3119"/>
        <w:gridCol w:w="2268"/>
      </w:tblGrid>
      <w:tr w:rsidR="00A92B3A" w:rsidRPr="007118AE" w14:paraId="236CE170" w14:textId="77777777" w:rsidTr="00CC77D6">
        <w:tc>
          <w:tcPr>
            <w:tcW w:w="1417" w:type="dxa"/>
            <w:tcMar>
              <w:top w:w="28" w:type="dxa"/>
              <w:left w:w="57" w:type="dxa"/>
              <w:bottom w:w="28" w:type="dxa"/>
              <w:right w:w="57" w:type="dxa"/>
            </w:tcMar>
          </w:tcPr>
          <w:p w14:paraId="24C625CF" w14:textId="77777777" w:rsidR="00A92B3A" w:rsidRPr="007118AE" w:rsidRDefault="00A92B3A" w:rsidP="00CC77D6">
            <w:pPr>
              <w:rPr>
                <w:b/>
              </w:rPr>
            </w:pPr>
          </w:p>
        </w:tc>
        <w:tc>
          <w:tcPr>
            <w:tcW w:w="1701" w:type="dxa"/>
            <w:tcMar>
              <w:top w:w="28" w:type="dxa"/>
              <w:left w:w="57" w:type="dxa"/>
              <w:bottom w:w="28" w:type="dxa"/>
              <w:right w:w="57" w:type="dxa"/>
            </w:tcMar>
          </w:tcPr>
          <w:p w14:paraId="60A5464C" w14:textId="77777777" w:rsidR="00A92B3A" w:rsidRPr="007118AE" w:rsidRDefault="00A92B3A" w:rsidP="00CC77D6">
            <w:pPr>
              <w:rPr>
                <w:b/>
              </w:rPr>
            </w:pPr>
            <w:r w:rsidRPr="007118AE">
              <w:rPr>
                <w:b/>
              </w:rPr>
              <w:t>Naam</w:t>
            </w:r>
          </w:p>
        </w:tc>
        <w:tc>
          <w:tcPr>
            <w:tcW w:w="3119" w:type="dxa"/>
            <w:tcMar>
              <w:top w:w="28" w:type="dxa"/>
              <w:left w:w="57" w:type="dxa"/>
              <w:bottom w:w="28" w:type="dxa"/>
              <w:right w:w="57" w:type="dxa"/>
            </w:tcMar>
          </w:tcPr>
          <w:p w14:paraId="3F86B21E" w14:textId="49EA0B2B" w:rsidR="00A92B3A" w:rsidRPr="007118AE" w:rsidRDefault="00FB2775" w:rsidP="00CC77D6">
            <w:pPr>
              <w:rPr>
                <w:b/>
              </w:rPr>
            </w:pPr>
            <w:r>
              <w:rPr>
                <w:b/>
              </w:rPr>
              <w:t xml:space="preserve">Bedrijf / </w:t>
            </w:r>
            <w:r w:rsidR="00A92B3A" w:rsidRPr="007118AE">
              <w:rPr>
                <w:b/>
              </w:rPr>
              <w:t>Functie</w:t>
            </w:r>
          </w:p>
        </w:tc>
        <w:tc>
          <w:tcPr>
            <w:tcW w:w="2268" w:type="dxa"/>
            <w:tcMar>
              <w:top w:w="28" w:type="dxa"/>
              <w:left w:w="57" w:type="dxa"/>
              <w:bottom w:w="28" w:type="dxa"/>
              <w:right w:w="57" w:type="dxa"/>
            </w:tcMar>
          </w:tcPr>
          <w:p w14:paraId="2D6C00F1" w14:textId="77777777" w:rsidR="00A92B3A" w:rsidRPr="007118AE" w:rsidRDefault="00A92B3A" w:rsidP="00CC77D6">
            <w:pPr>
              <w:rPr>
                <w:b/>
              </w:rPr>
            </w:pPr>
            <w:r w:rsidRPr="007118AE">
              <w:rPr>
                <w:b/>
              </w:rPr>
              <w:t>Paraaf</w:t>
            </w:r>
          </w:p>
        </w:tc>
      </w:tr>
      <w:tr w:rsidR="00CC77D6" w:rsidRPr="007118AE" w14:paraId="5BD7D925" w14:textId="77777777" w:rsidTr="00CC77D6">
        <w:trPr>
          <w:trHeight w:hRule="exact" w:val="851"/>
        </w:trPr>
        <w:tc>
          <w:tcPr>
            <w:tcW w:w="1417" w:type="dxa"/>
            <w:tcMar>
              <w:top w:w="28" w:type="dxa"/>
              <w:left w:w="57" w:type="dxa"/>
              <w:bottom w:w="28" w:type="dxa"/>
              <w:right w:w="57" w:type="dxa"/>
            </w:tcMar>
          </w:tcPr>
          <w:p w14:paraId="23114EE5" w14:textId="77777777" w:rsidR="00CC77D6" w:rsidRPr="007118AE" w:rsidRDefault="00CC77D6" w:rsidP="00CC77D6">
            <w:r w:rsidRPr="007118AE">
              <w:t>Opsteller</w:t>
            </w:r>
          </w:p>
        </w:tc>
        <w:tc>
          <w:tcPr>
            <w:tcW w:w="1701" w:type="dxa"/>
            <w:tcMar>
              <w:top w:w="28" w:type="dxa"/>
              <w:left w:w="57" w:type="dxa"/>
              <w:bottom w:w="28" w:type="dxa"/>
              <w:right w:w="57" w:type="dxa"/>
            </w:tcMar>
          </w:tcPr>
          <w:p w14:paraId="76F2F5FA" w14:textId="79363835" w:rsidR="00CC77D6" w:rsidRPr="00CC77D6" w:rsidRDefault="00D94DEE" w:rsidP="00D94DEE">
            <w:r>
              <w:t>T</w:t>
            </w:r>
            <w:r w:rsidR="00CC77D6" w:rsidRPr="000F61DA">
              <w:t>aakgroep</w:t>
            </w:r>
          </w:p>
        </w:tc>
        <w:tc>
          <w:tcPr>
            <w:tcW w:w="3119" w:type="dxa"/>
            <w:tcMar>
              <w:top w:w="28" w:type="dxa"/>
              <w:left w:w="57" w:type="dxa"/>
              <w:bottom w:w="28" w:type="dxa"/>
              <w:right w:w="57" w:type="dxa"/>
            </w:tcMar>
          </w:tcPr>
          <w:p w14:paraId="79A86524" w14:textId="35F5A184" w:rsidR="00CC77D6" w:rsidRPr="007118AE" w:rsidRDefault="00CC77D6" w:rsidP="00CC77D6">
            <w:r w:rsidRPr="000F61DA">
              <w:t xml:space="preserve">Opleveren, </w:t>
            </w:r>
            <w:proofErr w:type="spellStart"/>
            <w:r w:rsidRPr="000F61DA">
              <w:t>pl</w:t>
            </w:r>
            <w:proofErr w:type="spellEnd"/>
            <w:r w:rsidRPr="000F61DA">
              <w:t xml:space="preserve"> VBP MRT</w:t>
            </w:r>
          </w:p>
        </w:tc>
        <w:tc>
          <w:tcPr>
            <w:tcW w:w="2268" w:type="dxa"/>
            <w:tcMar>
              <w:top w:w="28" w:type="dxa"/>
              <w:left w:w="57" w:type="dxa"/>
              <w:bottom w:w="28" w:type="dxa"/>
              <w:right w:w="57" w:type="dxa"/>
            </w:tcMar>
          </w:tcPr>
          <w:p w14:paraId="4C3D0439" w14:textId="77777777" w:rsidR="00CC77D6" w:rsidRPr="007118AE" w:rsidRDefault="00CC77D6" w:rsidP="00CC77D6"/>
        </w:tc>
      </w:tr>
      <w:tr w:rsidR="00CC77D6" w:rsidRPr="007118AE" w14:paraId="69027226" w14:textId="77777777" w:rsidTr="00CC77D6">
        <w:trPr>
          <w:trHeight w:hRule="exact" w:val="851"/>
        </w:trPr>
        <w:tc>
          <w:tcPr>
            <w:tcW w:w="1417" w:type="dxa"/>
            <w:tcMar>
              <w:top w:w="28" w:type="dxa"/>
              <w:left w:w="57" w:type="dxa"/>
              <w:bottom w:w="28" w:type="dxa"/>
              <w:right w:w="57" w:type="dxa"/>
            </w:tcMar>
          </w:tcPr>
          <w:p w14:paraId="02B24380" w14:textId="77777777" w:rsidR="00CC77D6" w:rsidRPr="007118AE" w:rsidRDefault="00CC77D6" w:rsidP="00CC77D6">
            <w:r w:rsidRPr="007118AE">
              <w:t>Goedkeuring</w:t>
            </w:r>
          </w:p>
        </w:tc>
        <w:tc>
          <w:tcPr>
            <w:tcW w:w="1701" w:type="dxa"/>
            <w:tcMar>
              <w:top w:w="28" w:type="dxa"/>
              <w:left w:w="57" w:type="dxa"/>
              <w:bottom w:w="28" w:type="dxa"/>
              <w:right w:w="57" w:type="dxa"/>
            </w:tcMar>
          </w:tcPr>
          <w:p w14:paraId="0BD43DED" w14:textId="225C46A7" w:rsidR="00CC77D6" w:rsidRPr="007118AE" w:rsidRDefault="00CC77D6" w:rsidP="00CC77D6">
            <w:r w:rsidRPr="000F61DA">
              <w:t>J. Schrijver</w:t>
            </w:r>
          </w:p>
        </w:tc>
        <w:tc>
          <w:tcPr>
            <w:tcW w:w="3119" w:type="dxa"/>
            <w:tcMar>
              <w:top w:w="28" w:type="dxa"/>
              <w:left w:w="57" w:type="dxa"/>
              <w:bottom w:w="28" w:type="dxa"/>
              <w:right w:w="57" w:type="dxa"/>
            </w:tcMar>
          </w:tcPr>
          <w:p w14:paraId="685857F5" w14:textId="6963987E" w:rsidR="00CC77D6" w:rsidRPr="007118AE" w:rsidRDefault="00CC77D6" w:rsidP="00CC77D6">
            <w:r w:rsidRPr="000F61DA">
              <w:t>Assetmanager wegtunnels</w:t>
            </w:r>
          </w:p>
        </w:tc>
        <w:tc>
          <w:tcPr>
            <w:tcW w:w="2268" w:type="dxa"/>
            <w:tcMar>
              <w:top w:w="28" w:type="dxa"/>
              <w:left w:w="57" w:type="dxa"/>
              <w:bottom w:w="28" w:type="dxa"/>
              <w:right w:w="57" w:type="dxa"/>
            </w:tcMar>
          </w:tcPr>
          <w:p w14:paraId="20333EF1" w14:textId="77777777" w:rsidR="00CC77D6" w:rsidRPr="007118AE" w:rsidRDefault="00CC77D6" w:rsidP="00CC77D6"/>
        </w:tc>
      </w:tr>
      <w:tr w:rsidR="00CC77D6" w:rsidRPr="007118AE" w14:paraId="18E0B9FA" w14:textId="77777777" w:rsidTr="00CC77D6">
        <w:trPr>
          <w:trHeight w:hRule="exact" w:val="851"/>
        </w:trPr>
        <w:tc>
          <w:tcPr>
            <w:tcW w:w="1417" w:type="dxa"/>
            <w:tcMar>
              <w:top w:w="28" w:type="dxa"/>
              <w:left w:w="57" w:type="dxa"/>
              <w:bottom w:w="28" w:type="dxa"/>
              <w:right w:w="57" w:type="dxa"/>
            </w:tcMar>
          </w:tcPr>
          <w:p w14:paraId="1B889C14" w14:textId="30173A19" w:rsidR="00CC77D6" w:rsidRPr="007118AE" w:rsidRDefault="00D94DEE" w:rsidP="00CC77D6">
            <w:r>
              <w:t>Goedkeuring</w:t>
            </w:r>
          </w:p>
        </w:tc>
        <w:tc>
          <w:tcPr>
            <w:tcW w:w="1701" w:type="dxa"/>
            <w:tcMar>
              <w:top w:w="28" w:type="dxa"/>
              <w:left w:w="57" w:type="dxa"/>
              <w:bottom w:w="28" w:type="dxa"/>
              <w:right w:w="57" w:type="dxa"/>
            </w:tcMar>
          </w:tcPr>
          <w:p w14:paraId="62D86077" w14:textId="2CDE1734" w:rsidR="00CC77D6" w:rsidRPr="007118AE" w:rsidRDefault="00CC77D6" w:rsidP="00CC77D6">
            <w:r w:rsidRPr="000F61DA">
              <w:t>J. Mica</w:t>
            </w:r>
          </w:p>
        </w:tc>
        <w:tc>
          <w:tcPr>
            <w:tcW w:w="3119" w:type="dxa"/>
            <w:tcMar>
              <w:top w:w="28" w:type="dxa"/>
              <w:left w:w="57" w:type="dxa"/>
              <w:bottom w:w="28" w:type="dxa"/>
              <w:right w:w="57" w:type="dxa"/>
            </w:tcMar>
          </w:tcPr>
          <w:p w14:paraId="21F98DB9" w14:textId="5F2D0247" w:rsidR="00CC77D6" w:rsidRDefault="00CC77D6" w:rsidP="00CC77D6">
            <w:r w:rsidRPr="000F61DA">
              <w:t>Teamleider S&amp;T</w:t>
            </w:r>
          </w:p>
        </w:tc>
        <w:tc>
          <w:tcPr>
            <w:tcW w:w="2268" w:type="dxa"/>
            <w:tcMar>
              <w:top w:w="28" w:type="dxa"/>
              <w:left w:w="57" w:type="dxa"/>
              <w:bottom w:w="28" w:type="dxa"/>
              <w:right w:w="57" w:type="dxa"/>
            </w:tcMar>
          </w:tcPr>
          <w:p w14:paraId="7DBEB989" w14:textId="77777777" w:rsidR="00CC77D6" w:rsidRPr="007118AE" w:rsidRDefault="00CC77D6" w:rsidP="00CC77D6"/>
        </w:tc>
      </w:tr>
      <w:tr w:rsidR="00CC77D6" w:rsidRPr="007118AE" w14:paraId="6A1E6885" w14:textId="77777777" w:rsidTr="00CC77D6">
        <w:trPr>
          <w:trHeight w:hRule="exact" w:val="851"/>
        </w:trPr>
        <w:tc>
          <w:tcPr>
            <w:tcW w:w="1417" w:type="dxa"/>
            <w:tcMar>
              <w:top w:w="28" w:type="dxa"/>
              <w:left w:w="57" w:type="dxa"/>
              <w:bottom w:w="28" w:type="dxa"/>
              <w:right w:w="57" w:type="dxa"/>
            </w:tcMar>
          </w:tcPr>
          <w:p w14:paraId="4D18D05F" w14:textId="77777777" w:rsidR="00CC77D6" w:rsidRPr="007118AE" w:rsidRDefault="00CC77D6" w:rsidP="00CC77D6">
            <w:r w:rsidRPr="007118AE">
              <w:t>Vrijgave</w:t>
            </w:r>
          </w:p>
        </w:tc>
        <w:tc>
          <w:tcPr>
            <w:tcW w:w="1701" w:type="dxa"/>
            <w:tcMar>
              <w:top w:w="28" w:type="dxa"/>
              <w:left w:w="57" w:type="dxa"/>
              <w:bottom w:w="28" w:type="dxa"/>
              <w:right w:w="57" w:type="dxa"/>
            </w:tcMar>
          </w:tcPr>
          <w:p w14:paraId="4BFEA54D" w14:textId="61D575FB" w:rsidR="00CC77D6" w:rsidRPr="007118AE" w:rsidRDefault="00CC77D6" w:rsidP="00CC77D6">
            <w:r w:rsidRPr="000F61DA">
              <w:t>F. Cornelis</w:t>
            </w:r>
          </w:p>
        </w:tc>
        <w:tc>
          <w:tcPr>
            <w:tcW w:w="3119" w:type="dxa"/>
            <w:tcMar>
              <w:top w:w="28" w:type="dxa"/>
              <w:left w:w="57" w:type="dxa"/>
              <w:bottom w:w="28" w:type="dxa"/>
              <w:right w:w="57" w:type="dxa"/>
            </w:tcMar>
          </w:tcPr>
          <w:p w14:paraId="03185E2F" w14:textId="2D31EDEA" w:rsidR="00CC77D6" w:rsidRPr="007118AE" w:rsidRDefault="00CC77D6" w:rsidP="00CC77D6">
            <w:r w:rsidRPr="000F61DA">
              <w:t>Tunnelbeheerder</w:t>
            </w:r>
          </w:p>
        </w:tc>
        <w:tc>
          <w:tcPr>
            <w:tcW w:w="2268" w:type="dxa"/>
            <w:tcMar>
              <w:top w:w="28" w:type="dxa"/>
              <w:left w:w="57" w:type="dxa"/>
              <w:bottom w:w="28" w:type="dxa"/>
              <w:right w:w="57" w:type="dxa"/>
            </w:tcMar>
          </w:tcPr>
          <w:p w14:paraId="58E1D111" w14:textId="77777777" w:rsidR="00CC77D6" w:rsidRPr="007118AE" w:rsidRDefault="00CC77D6" w:rsidP="00CC77D6"/>
        </w:tc>
      </w:tr>
    </w:tbl>
    <w:p w14:paraId="2B9CA403" w14:textId="77777777" w:rsidR="00857FC1" w:rsidRPr="007118AE" w:rsidRDefault="00857FC1">
      <w:pPr>
        <w:rPr>
          <w:rFonts w:cs="Times New Roman"/>
        </w:rPr>
      </w:pPr>
    </w:p>
    <w:p w14:paraId="26EAE14F" w14:textId="77777777" w:rsidR="00857FC1" w:rsidRPr="007118AE" w:rsidRDefault="00857FC1">
      <w:pPr>
        <w:rPr>
          <w:rFonts w:cs="Times New Roman"/>
        </w:rPr>
      </w:pPr>
    </w:p>
    <w:p w14:paraId="301D7323" w14:textId="77777777" w:rsidR="00A92B3A" w:rsidRPr="007118AE" w:rsidRDefault="00A92B3A" w:rsidP="00A92B3A">
      <w:pPr>
        <w:pStyle w:val="Tekstopmerking"/>
      </w:pPr>
      <w:bookmarkStart w:id="0" w:name="_Toc329263568"/>
      <w:bookmarkStart w:id="1" w:name="_Toc391899346"/>
      <w:bookmarkStart w:id="2" w:name="_Toc400367201"/>
    </w:p>
    <w:p w14:paraId="74D6E52C" w14:textId="77777777" w:rsidR="00A92B3A" w:rsidRDefault="00A92B3A" w:rsidP="00A92B3A">
      <w:pPr>
        <w:rPr>
          <w:b/>
          <w:sz w:val="32"/>
          <w:szCs w:val="32"/>
        </w:rPr>
      </w:pPr>
      <w:r>
        <w:br w:type="page"/>
      </w:r>
      <w:r w:rsidRPr="009E2701">
        <w:rPr>
          <w:b/>
          <w:sz w:val="32"/>
          <w:szCs w:val="32"/>
        </w:rPr>
        <w:lastRenderedPageBreak/>
        <w:t>Versiebeheer</w:t>
      </w:r>
    </w:p>
    <w:p w14:paraId="7322B28E" w14:textId="77777777" w:rsidR="00A92B3A" w:rsidRDefault="00A92B3A" w:rsidP="00A92B3A">
      <w:pPr>
        <w:rPr>
          <w:b/>
        </w:rPr>
      </w:pPr>
    </w:p>
    <w:p w14:paraId="1039B046" w14:textId="77777777" w:rsidR="00A92B3A" w:rsidRDefault="00A92B3A" w:rsidP="00A92B3A"/>
    <w:p w14:paraId="102C19B7" w14:textId="77777777" w:rsidR="00A92B3A" w:rsidRDefault="00A92B3A" w:rsidP="00A92B3A"/>
    <w:p w14:paraId="0B4BD0FF" w14:textId="77777777" w:rsidR="00A92B3A" w:rsidRDefault="00A92B3A" w:rsidP="00A92B3A">
      <w:pPr>
        <w:rPr>
          <w:b/>
        </w:rPr>
      </w:pPr>
    </w:p>
    <w:p w14:paraId="70D8A9B4" w14:textId="77777777" w:rsidR="00E01096" w:rsidRDefault="00E01096" w:rsidP="00A92B3A">
      <w:pPr>
        <w:rPr>
          <w:b/>
        </w:rPr>
      </w:pPr>
    </w:p>
    <w:tbl>
      <w:tblPr>
        <w:tblpPr w:leftFromText="142" w:rightFromText="142" w:topFromText="142" w:bottomFromText="142" w:vertAnchor="page" w:horzAnchor="page" w:tblpX="1702" w:tblpY="2439"/>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850"/>
        <w:gridCol w:w="1418"/>
        <w:gridCol w:w="3969"/>
        <w:gridCol w:w="2268"/>
      </w:tblGrid>
      <w:tr w:rsidR="00A92B3A" w:rsidRPr="005B1223" w14:paraId="596C65C9" w14:textId="77777777" w:rsidTr="00CC77D6">
        <w:tc>
          <w:tcPr>
            <w:tcW w:w="850" w:type="dxa"/>
            <w:tcMar>
              <w:top w:w="28" w:type="dxa"/>
              <w:left w:w="57" w:type="dxa"/>
              <w:bottom w:w="28" w:type="dxa"/>
              <w:right w:w="57" w:type="dxa"/>
            </w:tcMar>
          </w:tcPr>
          <w:p w14:paraId="769D6BCC" w14:textId="77777777" w:rsidR="00A92B3A" w:rsidRPr="005B1223" w:rsidRDefault="00A92B3A" w:rsidP="0045264B">
            <w:pPr>
              <w:rPr>
                <w:b/>
              </w:rPr>
            </w:pPr>
            <w:r w:rsidRPr="005B1223">
              <w:rPr>
                <w:b/>
              </w:rPr>
              <w:t>Versie</w:t>
            </w:r>
          </w:p>
        </w:tc>
        <w:tc>
          <w:tcPr>
            <w:tcW w:w="1418" w:type="dxa"/>
            <w:tcMar>
              <w:top w:w="28" w:type="dxa"/>
              <w:left w:w="57" w:type="dxa"/>
              <w:bottom w:w="28" w:type="dxa"/>
              <w:right w:w="57" w:type="dxa"/>
            </w:tcMar>
          </w:tcPr>
          <w:p w14:paraId="103D74E9" w14:textId="77777777" w:rsidR="00A92B3A" w:rsidRPr="005B1223" w:rsidRDefault="00A92B3A" w:rsidP="0045264B">
            <w:pPr>
              <w:rPr>
                <w:b/>
              </w:rPr>
            </w:pPr>
            <w:r w:rsidRPr="005B1223">
              <w:rPr>
                <w:b/>
              </w:rPr>
              <w:t>Datum</w:t>
            </w:r>
          </w:p>
        </w:tc>
        <w:tc>
          <w:tcPr>
            <w:tcW w:w="3969" w:type="dxa"/>
            <w:tcMar>
              <w:top w:w="28" w:type="dxa"/>
              <w:left w:w="57" w:type="dxa"/>
              <w:bottom w:w="28" w:type="dxa"/>
              <w:right w:w="57" w:type="dxa"/>
            </w:tcMar>
          </w:tcPr>
          <w:p w14:paraId="20BAD59B" w14:textId="77777777" w:rsidR="00A92B3A" w:rsidRPr="005B1223" w:rsidRDefault="00A92B3A" w:rsidP="0045264B">
            <w:pPr>
              <w:rPr>
                <w:b/>
              </w:rPr>
            </w:pPr>
            <w:r w:rsidRPr="005B1223">
              <w:rPr>
                <w:b/>
              </w:rPr>
              <w:t>Aanpassing</w:t>
            </w:r>
          </w:p>
        </w:tc>
        <w:tc>
          <w:tcPr>
            <w:tcW w:w="2268" w:type="dxa"/>
            <w:tcMar>
              <w:top w:w="28" w:type="dxa"/>
              <w:left w:w="57" w:type="dxa"/>
              <w:bottom w:w="28" w:type="dxa"/>
              <w:right w:w="57" w:type="dxa"/>
            </w:tcMar>
          </w:tcPr>
          <w:p w14:paraId="3AA14F4F" w14:textId="77777777" w:rsidR="00A92B3A" w:rsidRPr="005B1223" w:rsidRDefault="00A92B3A" w:rsidP="0045264B">
            <w:pPr>
              <w:rPr>
                <w:b/>
              </w:rPr>
            </w:pPr>
            <w:r w:rsidRPr="005B1223">
              <w:rPr>
                <w:b/>
              </w:rPr>
              <w:t>Auteur</w:t>
            </w:r>
          </w:p>
        </w:tc>
      </w:tr>
      <w:tr w:rsidR="00CC77D6" w:rsidRPr="005B1223" w14:paraId="6D9B0AB2" w14:textId="77777777" w:rsidTr="00CC77D6">
        <w:tc>
          <w:tcPr>
            <w:tcW w:w="85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89B2ED" w14:textId="42281275" w:rsidR="00CC77D6" w:rsidRPr="005B1223" w:rsidRDefault="00CC77D6" w:rsidP="0045264B">
            <w:r w:rsidRPr="008B6832">
              <w:t>1.0</w:t>
            </w:r>
          </w:p>
        </w:tc>
        <w:tc>
          <w:tcPr>
            <w:tcW w:w="141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A1FEF1" w14:textId="6B366BBC" w:rsidR="00CC77D6" w:rsidRPr="005B1223" w:rsidRDefault="00CC77D6" w:rsidP="0045264B">
            <w:r w:rsidRPr="008B6832">
              <w:t>17-04-2015</w:t>
            </w:r>
          </w:p>
        </w:tc>
        <w:tc>
          <w:tcPr>
            <w:tcW w:w="396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BE6361" w14:textId="43987338" w:rsidR="00CC77D6" w:rsidRPr="005B1223" w:rsidRDefault="00CC77D6" w:rsidP="0045264B">
            <w:pPr>
              <w:pStyle w:val="opsommetblokjes"/>
              <w:numPr>
                <w:ilvl w:val="0"/>
                <w:numId w:val="0"/>
              </w:numPr>
              <w:rPr>
                <w:rFonts w:ascii="Corbel" w:hAnsi="Corbel"/>
                <w:sz w:val="21"/>
                <w:szCs w:val="21"/>
              </w:rPr>
            </w:pPr>
            <w:r w:rsidRPr="008B6832">
              <w:t>Voor redactie</w:t>
            </w:r>
          </w:p>
        </w:tc>
        <w:tc>
          <w:tcPr>
            <w:tcW w:w="226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F75595" w14:textId="0384E5AD" w:rsidR="00CC77D6" w:rsidRPr="005B1223" w:rsidRDefault="00CC77D6" w:rsidP="0045264B">
            <w:r w:rsidRPr="008B6832">
              <w:t>T. Veltman</w:t>
            </w:r>
          </w:p>
        </w:tc>
      </w:tr>
      <w:tr w:rsidR="00CC77D6" w:rsidRPr="005B1223" w14:paraId="2C44C507" w14:textId="77777777" w:rsidTr="00CC77D6">
        <w:tc>
          <w:tcPr>
            <w:tcW w:w="85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F63922" w14:textId="6E7E1801" w:rsidR="00CC77D6" w:rsidRPr="005B1223" w:rsidRDefault="00CC77D6" w:rsidP="001A4631">
            <w:r w:rsidRPr="008B6832">
              <w:t>2.0</w:t>
            </w:r>
          </w:p>
        </w:tc>
        <w:tc>
          <w:tcPr>
            <w:tcW w:w="141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FAD1E6" w14:textId="210FEBD4" w:rsidR="00CC77D6" w:rsidRPr="005B1223" w:rsidRDefault="00CC77D6" w:rsidP="0045264B">
            <w:r w:rsidRPr="008B6832">
              <w:t>03-10-2017</w:t>
            </w:r>
          </w:p>
        </w:tc>
        <w:tc>
          <w:tcPr>
            <w:tcW w:w="396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534AD5" w14:textId="1FF6045C" w:rsidR="00CC77D6" w:rsidRPr="005B1223" w:rsidRDefault="00CC77D6" w:rsidP="001A4631">
            <w:pPr>
              <w:pStyle w:val="opsommetblokjes"/>
              <w:numPr>
                <w:ilvl w:val="0"/>
                <w:numId w:val="0"/>
              </w:numPr>
              <w:rPr>
                <w:rFonts w:ascii="Corbel" w:hAnsi="Corbel"/>
                <w:sz w:val="21"/>
                <w:szCs w:val="21"/>
              </w:rPr>
            </w:pPr>
            <w:r w:rsidRPr="008B6832">
              <w:t>Procedures en protocollen verwijderd, behalve PS&amp;T 02 en PS&amp;T 03.</w:t>
            </w:r>
          </w:p>
        </w:tc>
        <w:tc>
          <w:tcPr>
            <w:tcW w:w="226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6AA4E6" w14:textId="1AD450E1" w:rsidR="00CC77D6" w:rsidRPr="005B1223" w:rsidRDefault="00CC77D6" w:rsidP="0045264B">
            <w:r w:rsidRPr="008B6832">
              <w:t>W. Renkema</w:t>
            </w:r>
          </w:p>
        </w:tc>
      </w:tr>
      <w:tr w:rsidR="001A4631" w:rsidRPr="005B1223" w14:paraId="4B852F1D" w14:textId="77777777" w:rsidTr="00CC77D6">
        <w:tc>
          <w:tcPr>
            <w:tcW w:w="85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468E96" w14:textId="77777777" w:rsidR="001A4631" w:rsidRPr="005B1223" w:rsidRDefault="001A4631" w:rsidP="0045264B"/>
        </w:tc>
        <w:tc>
          <w:tcPr>
            <w:tcW w:w="141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D8DB7E" w14:textId="77777777" w:rsidR="001A4631" w:rsidRPr="005B1223" w:rsidRDefault="001A4631" w:rsidP="0045264B"/>
        </w:tc>
        <w:tc>
          <w:tcPr>
            <w:tcW w:w="396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696A28" w14:textId="77777777" w:rsidR="001A4631" w:rsidRDefault="001A4631" w:rsidP="0045264B">
            <w:pPr>
              <w:pStyle w:val="opsommetblokjes"/>
              <w:numPr>
                <w:ilvl w:val="0"/>
                <w:numId w:val="0"/>
              </w:numPr>
              <w:rPr>
                <w:rFonts w:ascii="Corbel" w:hAnsi="Corbel"/>
                <w:sz w:val="21"/>
                <w:szCs w:val="21"/>
              </w:rPr>
            </w:pPr>
          </w:p>
        </w:tc>
        <w:tc>
          <w:tcPr>
            <w:tcW w:w="226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1A6442" w14:textId="77777777" w:rsidR="001A4631" w:rsidRDefault="001A4631" w:rsidP="0045264B"/>
        </w:tc>
      </w:tr>
      <w:bookmarkEnd w:id="0"/>
      <w:bookmarkEnd w:id="1"/>
      <w:bookmarkEnd w:id="2"/>
    </w:tbl>
    <w:p w14:paraId="47FB30A2" w14:textId="316E15F4" w:rsidR="00857FC1" w:rsidRDefault="00857FC1">
      <w:pPr>
        <w:rPr>
          <w:rFonts w:ascii="Times New Roman" w:hAnsi="Times New Roman" w:cs="Times New Roman"/>
          <w:b/>
          <w:bCs/>
          <w:sz w:val="32"/>
          <w:szCs w:val="32"/>
          <w:lang w:val="en-US"/>
        </w:rPr>
      </w:pPr>
      <w:r w:rsidRPr="005B1223">
        <w:rPr>
          <w:rFonts w:ascii="Times New Roman" w:hAnsi="Times New Roman" w:cs="Times New Roman"/>
          <w:b/>
          <w:bCs/>
          <w:sz w:val="32"/>
          <w:szCs w:val="32"/>
        </w:rPr>
        <w:br w:type="page"/>
      </w:r>
    </w:p>
    <w:sdt>
      <w:sdtPr>
        <w:rPr>
          <w:rFonts w:ascii="Corbel" w:eastAsiaTheme="minorEastAsia" w:hAnsi="Corbel" w:cs="Corbel"/>
          <w:b w:val="0"/>
          <w:bCs w:val="0"/>
          <w:color w:val="auto"/>
          <w:sz w:val="21"/>
          <w:szCs w:val="21"/>
        </w:rPr>
        <w:id w:val="165685440"/>
        <w:docPartObj>
          <w:docPartGallery w:val="Table of Contents"/>
          <w:docPartUnique/>
        </w:docPartObj>
      </w:sdtPr>
      <w:sdtEndPr/>
      <w:sdtContent>
        <w:p w14:paraId="1CC956F2" w14:textId="222716D2" w:rsidR="00C74619" w:rsidRDefault="00C74619">
          <w:pPr>
            <w:pStyle w:val="Kopvaninhoudsopgave"/>
            <w:rPr>
              <w:rFonts w:ascii="Corbel" w:hAnsi="Corbel"/>
              <w:color w:val="auto"/>
              <w:sz w:val="32"/>
              <w:szCs w:val="32"/>
            </w:rPr>
          </w:pPr>
          <w:r w:rsidRPr="00FE4CDB">
            <w:rPr>
              <w:rFonts w:ascii="Corbel" w:hAnsi="Corbel"/>
              <w:color w:val="auto"/>
              <w:sz w:val="32"/>
              <w:szCs w:val="32"/>
            </w:rPr>
            <w:t>Inhoud</w:t>
          </w:r>
          <w:r w:rsidR="00FE4CDB">
            <w:rPr>
              <w:rFonts w:ascii="Corbel" w:hAnsi="Corbel"/>
              <w:color w:val="auto"/>
              <w:sz w:val="32"/>
              <w:szCs w:val="32"/>
            </w:rPr>
            <w:t>sopgave</w:t>
          </w:r>
        </w:p>
        <w:p w14:paraId="697755E5" w14:textId="77777777" w:rsidR="00FE4CDB" w:rsidRPr="00FE4CDB" w:rsidRDefault="00FE4CDB" w:rsidP="00FE4CDB"/>
        <w:p w14:paraId="7C362445" w14:textId="7ADB29F5" w:rsidR="00E43A4B" w:rsidRDefault="00C74619">
          <w:pPr>
            <w:pStyle w:val="Inhopg1"/>
            <w:rPr>
              <w:rFonts w:asciiTheme="minorHAnsi" w:hAnsiTheme="minorHAnsi"/>
              <w:caps w:val="0"/>
              <w:sz w:val="22"/>
              <w:szCs w:val="22"/>
            </w:rPr>
          </w:pPr>
          <w:r>
            <w:fldChar w:fldCharType="begin"/>
          </w:r>
          <w:r>
            <w:instrText xml:space="preserve"> TOC \o "1-3" \h \z \u </w:instrText>
          </w:r>
          <w:r>
            <w:fldChar w:fldCharType="separate"/>
          </w:r>
          <w:hyperlink w:anchor="_Toc494799534" w:history="1">
            <w:r w:rsidR="00E43A4B" w:rsidRPr="008D4214">
              <w:rPr>
                <w:rStyle w:val="Hyperlink"/>
                <w:lang w:val="nl"/>
              </w:rPr>
              <w:t>1.</w:t>
            </w:r>
            <w:r w:rsidR="00E43A4B">
              <w:rPr>
                <w:rFonts w:asciiTheme="minorHAnsi" w:hAnsiTheme="minorHAnsi"/>
                <w:caps w:val="0"/>
                <w:sz w:val="22"/>
                <w:szCs w:val="22"/>
              </w:rPr>
              <w:tab/>
            </w:r>
            <w:r w:rsidR="00E43A4B" w:rsidRPr="008D4214">
              <w:rPr>
                <w:rStyle w:val="Hyperlink"/>
                <w:lang w:val="nl"/>
              </w:rPr>
              <w:t>Algemeen</w:t>
            </w:r>
            <w:r w:rsidR="00E43A4B">
              <w:rPr>
                <w:webHidden/>
              </w:rPr>
              <w:tab/>
            </w:r>
            <w:r w:rsidR="00E43A4B">
              <w:rPr>
                <w:webHidden/>
              </w:rPr>
              <w:fldChar w:fldCharType="begin"/>
            </w:r>
            <w:r w:rsidR="00E43A4B">
              <w:rPr>
                <w:webHidden/>
              </w:rPr>
              <w:instrText xml:space="preserve"> PAGEREF _Toc494799534 \h </w:instrText>
            </w:r>
            <w:r w:rsidR="00E43A4B">
              <w:rPr>
                <w:webHidden/>
              </w:rPr>
            </w:r>
            <w:r w:rsidR="00E43A4B">
              <w:rPr>
                <w:webHidden/>
              </w:rPr>
              <w:fldChar w:fldCharType="separate"/>
            </w:r>
            <w:r w:rsidR="0036591E">
              <w:rPr>
                <w:webHidden/>
              </w:rPr>
              <w:t>4</w:t>
            </w:r>
            <w:r w:rsidR="00E43A4B">
              <w:rPr>
                <w:webHidden/>
              </w:rPr>
              <w:fldChar w:fldCharType="end"/>
            </w:r>
          </w:hyperlink>
        </w:p>
        <w:p w14:paraId="441A6E31" w14:textId="3F992960" w:rsidR="00E43A4B" w:rsidRDefault="0036591E">
          <w:pPr>
            <w:pStyle w:val="Inhopg2"/>
            <w:rPr>
              <w:rFonts w:asciiTheme="minorHAnsi" w:hAnsiTheme="minorHAnsi"/>
              <w:smallCaps w:val="0"/>
              <w:sz w:val="22"/>
              <w:szCs w:val="22"/>
            </w:rPr>
          </w:pPr>
          <w:hyperlink w:anchor="_Toc494799535" w:history="1">
            <w:r w:rsidR="00E43A4B" w:rsidRPr="008D4214">
              <w:rPr>
                <w:rStyle w:val="Hyperlink"/>
                <w:lang w:val="nl"/>
              </w:rPr>
              <w:t>1.1.</w:t>
            </w:r>
            <w:r w:rsidR="00E43A4B">
              <w:rPr>
                <w:rFonts w:asciiTheme="minorHAnsi" w:hAnsiTheme="minorHAnsi"/>
                <w:smallCaps w:val="0"/>
                <w:sz w:val="22"/>
                <w:szCs w:val="22"/>
              </w:rPr>
              <w:tab/>
            </w:r>
            <w:r w:rsidR="00E43A4B" w:rsidRPr="008D4214">
              <w:rPr>
                <w:rStyle w:val="Hyperlink"/>
                <w:lang w:val="nl"/>
              </w:rPr>
              <w:t>Leeswijzer</w:t>
            </w:r>
            <w:r w:rsidR="00E43A4B">
              <w:rPr>
                <w:webHidden/>
              </w:rPr>
              <w:tab/>
            </w:r>
            <w:r w:rsidR="00E43A4B">
              <w:rPr>
                <w:webHidden/>
              </w:rPr>
              <w:fldChar w:fldCharType="begin"/>
            </w:r>
            <w:r w:rsidR="00E43A4B">
              <w:rPr>
                <w:webHidden/>
              </w:rPr>
              <w:instrText xml:space="preserve"> PAGEREF _Toc494799535 \h </w:instrText>
            </w:r>
            <w:r w:rsidR="00E43A4B">
              <w:rPr>
                <w:webHidden/>
              </w:rPr>
            </w:r>
            <w:r w:rsidR="00E43A4B">
              <w:rPr>
                <w:webHidden/>
              </w:rPr>
              <w:fldChar w:fldCharType="separate"/>
            </w:r>
            <w:r>
              <w:rPr>
                <w:webHidden/>
              </w:rPr>
              <w:t>4</w:t>
            </w:r>
            <w:r w:rsidR="00E43A4B">
              <w:rPr>
                <w:webHidden/>
              </w:rPr>
              <w:fldChar w:fldCharType="end"/>
            </w:r>
          </w:hyperlink>
        </w:p>
        <w:p w14:paraId="450222B2" w14:textId="1A21C825" w:rsidR="00E43A4B" w:rsidRDefault="0036591E">
          <w:pPr>
            <w:pStyle w:val="Inhopg2"/>
            <w:rPr>
              <w:rFonts w:asciiTheme="minorHAnsi" w:hAnsiTheme="minorHAnsi"/>
              <w:smallCaps w:val="0"/>
              <w:sz w:val="22"/>
              <w:szCs w:val="22"/>
            </w:rPr>
          </w:pPr>
          <w:hyperlink w:anchor="_Toc494799536" w:history="1">
            <w:r w:rsidR="00E43A4B" w:rsidRPr="008D4214">
              <w:rPr>
                <w:rStyle w:val="Hyperlink"/>
              </w:rPr>
              <w:t>1.2.</w:t>
            </w:r>
            <w:r w:rsidR="00E43A4B">
              <w:rPr>
                <w:rFonts w:asciiTheme="minorHAnsi" w:hAnsiTheme="minorHAnsi"/>
                <w:smallCaps w:val="0"/>
                <w:sz w:val="22"/>
                <w:szCs w:val="22"/>
              </w:rPr>
              <w:tab/>
            </w:r>
            <w:r w:rsidR="00E43A4B" w:rsidRPr="008D4214">
              <w:rPr>
                <w:rStyle w:val="Hyperlink"/>
              </w:rPr>
              <w:t>Legenda</w:t>
            </w:r>
            <w:r w:rsidR="00E43A4B">
              <w:rPr>
                <w:webHidden/>
              </w:rPr>
              <w:tab/>
            </w:r>
            <w:r w:rsidR="00E43A4B">
              <w:rPr>
                <w:webHidden/>
              </w:rPr>
              <w:fldChar w:fldCharType="begin"/>
            </w:r>
            <w:r w:rsidR="00E43A4B">
              <w:rPr>
                <w:webHidden/>
              </w:rPr>
              <w:instrText xml:space="preserve"> PAGEREF _Toc494799536 \h </w:instrText>
            </w:r>
            <w:r w:rsidR="00E43A4B">
              <w:rPr>
                <w:webHidden/>
              </w:rPr>
            </w:r>
            <w:r w:rsidR="00E43A4B">
              <w:rPr>
                <w:webHidden/>
              </w:rPr>
              <w:fldChar w:fldCharType="separate"/>
            </w:r>
            <w:r>
              <w:rPr>
                <w:webHidden/>
              </w:rPr>
              <w:t>4</w:t>
            </w:r>
            <w:r w:rsidR="00E43A4B">
              <w:rPr>
                <w:webHidden/>
              </w:rPr>
              <w:fldChar w:fldCharType="end"/>
            </w:r>
          </w:hyperlink>
        </w:p>
        <w:p w14:paraId="7DF9D8C8" w14:textId="5457C9DA" w:rsidR="00E43A4B" w:rsidRDefault="0036591E">
          <w:pPr>
            <w:pStyle w:val="Inhopg1"/>
            <w:rPr>
              <w:rFonts w:asciiTheme="minorHAnsi" w:hAnsiTheme="minorHAnsi"/>
              <w:caps w:val="0"/>
              <w:sz w:val="22"/>
              <w:szCs w:val="22"/>
            </w:rPr>
          </w:pPr>
          <w:hyperlink w:anchor="_Toc494799537" w:history="1">
            <w:r w:rsidR="00E43A4B" w:rsidRPr="008D4214">
              <w:rPr>
                <w:rStyle w:val="Hyperlink"/>
              </w:rPr>
              <w:t>2.</w:t>
            </w:r>
            <w:r w:rsidR="00E43A4B">
              <w:rPr>
                <w:rFonts w:asciiTheme="minorHAnsi" w:hAnsiTheme="minorHAnsi"/>
                <w:caps w:val="0"/>
                <w:sz w:val="22"/>
                <w:szCs w:val="22"/>
              </w:rPr>
              <w:tab/>
            </w:r>
            <w:r w:rsidR="00E43A4B" w:rsidRPr="008D4214">
              <w:rPr>
                <w:rStyle w:val="Hyperlink"/>
              </w:rPr>
              <w:t>PS&amp;T 02  Protocol  Aanvraag en beoordeling werkvergunning</w:t>
            </w:r>
            <w:r w:rsidR="00E43A4B">
              <w:rPr>
                <w:webHidden/>
              </w:rPr>
              <w:tab/>
            </w:r>
            <w:r w:rsidR="00E43A4B">
              <w:rPr>
                <w:webHidden/>
              </w:rPr>
              <w:fldChar w:fldCharType="begin"/>
            </w:r>
            <w:r w:rsidR="00E43A4B">
              <w:rPr>
                <w:webHidden/>
              </w:rPr>
              <w:instrText xml:space="preserve"> PAGEREF _Toc494799537 \h </w:instrText>
            </w:r>
            <w:r w:rsidR="00E43A4B">
              <w:rPr>
                <w:webHidden/>
              </w:rPr>
            </w:r>
            <w:r w:rsidR="00E43A4B">
              <w:rPr>
                <w:webHidden/>
              </w:rPr>
              <w:fldChar w:fldCharType="separate"/>
            </w:r>
            <w:r>
              <w:rPr>
                <w:webHidden/>
              </w:rPr>
              <w:t>5</w:t>
            </w:r>
            <w:r w:rsidR="00E43A4B">
              <w:rPr>
                <w:webHidden/>
              </w:rPr>
              <w:fldChar w:fldCharType="end"/>
            </w:r>
          </w:hyperlink>
        </w:p>
        <w:p w14:paraId="74FE73DA" w14:textId="3BD54ADF" w:rsidR="00E43A4B" w:rsidRDefault="0036591E">
          <w:pPr>
            <w:pStyle w:val="Inhopg2"/>
            <w:rPr>
              <w:rFonts w:asciiTheme="minorHAnsi" w:hAnsiTheme="minorHAnsi"/>
              <w:smallCaps w:val="0"/>
              <w:sz w:val="22"/>
              <w:szCs w:val="22"/>
            </w:rPr>
          </w:pPr>
          <w:hyperlink w:anchor="_Toc494799538" w:history="1">
            <w:r w:rsidR="00E43A4B" w:rsidRPr="008D4214">
              <w:rPr>
                <w:rStyle w:val="Hyperlink"/>
              </w:rPr>
              <w:t>2.1.</w:t>
            </w:r>
            <w:r w:rsidR="00E43A4B">
              <w:rPr>
                <w:rFonts w:asciiTheme="minorHAnsi" w:hAnsiTheme="minorHAnsi"/>
                <w:smallCaps w:val="0"/>
                <w:sz w:val="22"/>
                <w:szCs w:val="22"/>
              </w:rPr>
              <w:tab/>
            </w:r>
            <w:r w:rsidR="00E43A4B" w:rsidRPr="008D4214">
              <w:rPr>
                <w:rStyle w:val="Hyperlink"/>
              </w:rPr>
              <w:t>Flowchart</w:t>
            </w:r>
            <w:r w:rsidR="00E43A4B">
              <w:rPr>
                <w:webHidden/>
              </w:rPr>
              <w:tab/>
            </w:r>
            <w:r w:rsidR="00E43A4B">
              <w:rPr>
                <w:webHidden/>
              </w:rPr>
              <w:fldChar w:fldCharType="begin"/>
            </w:r>
            <w:r w:rsidR="00E43A4B">
              <w:rPr>
                <w:webHidden/>
              </w:rPr>
              <w:instrText xml:space="preserve"> PAGEREF _Toc494799538 \h </w:instrText>
            </w:r>
            <w:r w:rsidR="00E43A4B">
              <w:rPr>
                <w:webHidden/>
              </w:rPr>
            </w:r>
            <w:r w:rsidR="00E43A4B">
              <w:rPr>
                <w:webHidden/>
              </w:rPr>
              <w:fldChar w:fldCharType="separate"/>
            </w:r>
            <w:r>
              <w:rPr>
                <w:webHidden/>
              </w:rPr>
              <w:t>5</w:t>
            </w:r>
            <w:r w:rsidR="00E43A4B">
              <w:rPr>
                <w:webHidden/>
              </w:rPr>
              <w:fldChar w:fldCharType="end"/>
            </w:r>
          </w:hyperlink>
        </w:p>
        <w:p w14:paraId="60AF747E" w14:textId="02B9F906" w:rsidR="00E43A4B" w:rsidRDefault="0036591E">
          <w:pPr>
            <w:pStyle w:val="Inhopg2"/>
            <w:rPr>
              <w:rFonts w:asciiTheme="minorHAnsi" w:hAnsiTheme="minorHAnsi"/>
              <w:smallCaps w:val="0"/>
              <w:sz w:val="22"/>
              <w:szCs w:val="22"/>
            </w:rPr>
          </w:pPr>
          <w:hyperlink w:anchor="_Toc494799539" w:history="1">
            <w:r w:rsidR="00E43A4B" w:rsidRPr="008D4214">
              <w:rPr>
                <w:rStyle w:val="Hyperlink"/>
              </w:rPr>
              <w:t>2.2.</w:t>
            </w:r>
            <w:r w:rsidR="00E43A4B">
              <w:rPr>
                <w:rFonts w:asciiTheme="minorHAnsi" w:hAnsiTheme="minorHAnsi"/>
                <w:smallCaps w:val="0"/>
                <w:sz w:val="22"/>
                <w:szCs w:val="22"/>
              </w:rPr>
              <w:tab/>
            </w:r>
            <w:r w:rsidR="00E43A4B" w:rsidRPr="008D4214">
              <w:rPr>
                <w:rStyle w:val="Hyperlink"/>
              </w:rPr>
              <w:t>Werkbeschrijving</w:t>
            </w:r>
            <w:r w:rsidR="00E43A4B">
              <w:rPr>
                <w:webHidden/>
              </w:rPr>
              <w:tab/>
            </w:r>
            <w:r w:rsidR="00E43A4B">
              <w:rPr>
                <w:webHidden/>
              </w:rPr>
              <w:fldChar w:fldCharType="begin"/>
            </w:r>
            <w:r w:rsidR="00E43A4B">
              <w:rPr>
                <w:webHidden/>
              </w:rPr>
              <w:instrText xml:space="preserve"> PAGEREF _Toc494799539 \h </w:instrText>
            </w:r>
            <w:r w:rsidR="00E43A4B">
              <w:rPr>
                <w:webHidden/>
              </w:rPr>
            </w:r>
            <w:r w:rsidR="00E43A4B">
              <w:rPr>
                <w:webHidden/>
              </w:rPr>
              <w:fldChar w:fldCharType="separate"/>
            </w:r>
            <w:r>
              <w:rPr>
                <w:webHidden/>
              </w:rPr>
              <w:t>6</w:t>
            </w:r>
            <w:r w:rsidR="00E43A4B">
              <w:rPr>
                <w:webHidden/>
              </w:rPr>
              <w:fldChar w:fldCharType="end"/>
            </w:r>
          </w:hyperlink>
        </w:p>
        <w:p w14:paraId="4615012E" w14:textId="2C979557" w:rsidR="00E43A4B" w:rsidRDefault="0036591E">
          <w:pPr>
            <w:pStyle w:val="Inhopg1"/>
            <w:rPr>
              <w:rFonts w:asciiTheme="minorHAnsi" w:hAnsiTheme="minorHAnsi"/>
              <w:caps w:val="0"/>
              <w:sz w:val="22"/>
              <w:szCs w:val="22"/>
            </w:rPr>
          </w:pPr>
          <w:hyperlink w:anchor="_Toc494799540" w:history="1">
            <w:r w:rsidR="00E43A4B" w:rsidRPr="008D4214">
              <w:rPr>
                <w:rStyle w:val="Hyperlink"/>
              </w:rPr>
              <w:t>3.</w:t>
            </w:r>
            <w:r w:rsidR="00E43A4B">
              <w:rPr>
                <w:rFonts w:asciiTheme="minorHAnsi" w:hAnsiTheme="minorHAnsi"/>
                <w:caps w:val="0"/>
                <w:sz w:val="22"/>
                <w:szCs w:val="22"/>
              </w:rPr>
              <w:tab/>
            </w:r>
            <w:r w:rsidR="00E43A4B" w:rsidRPr="008D4214">
              <w:rPr>
                <w:rStyle w:val="Hyperlink"/>
              </w:rPr>
              <w:t>PS&amp;T  03 Procedure gepland onderhoud</w:t>
            </w:r>
            <w:r w:rsidR="00E43A4B">
              <w:rPr>
                <w:webHidden/>
              </w:rPr>
              <w:tab/>
            </w:r>
            <w:r w:rsidR="00E43A4B">
              <w:rPr>
                <w:webHidden/>
              </w:rPr>
              <w:fldChar w:fldCharType="begin"/>
            </w:r>
            <w:r w:rsidR="00E43A4B">
              <w:rPr>
                <w:webHidden/>
              </w:rPr>
              <w:instrText xml:space="preserve"> PAGEREF _Toc494799540 \h </w:instrText>
            </w:r>
            <w:r w:rsidR="00E43A4B">
              <w:rPr>
                <w:webHidden/>
              </w:rPr>
            </w:r>
            <w:r w:rsidR="00E43A4B">
              <w:rPr>
                <w:webHidden/>
              </w:rPr>
              <w:fldChar w:fldCharType="separate"/>
            </w:r>
            <w:r>
              <w:rPr>
                <w:webHidden/>
              </w:rPr>
              <w:t>7</w:t>
            </w:r>
            <w:r w:rsidR="00E43A4B">
              <w:rPr>
                <w:webHidden/>
              </w:rPr>
              <w:fldChar w:fldCharType="end"/>
            </w:r>
          </w:hyperlink>
        </w:p>
        <w:p w14:paraId="2EDB21C5" w14:textId="60C81BD5" w:rsidR="00E43A4B" w:rsidRDefault="0036591E">
          <w:pPr>
            <w:pStyle w:val="Inhopg2"/>
            <w:rPr>
              <w:rFonts w:asciiTheme="minorHAnsi" w:hAnsiTheme="minorHAnsi"/>
              <w:smallCaps w:val="0"/>
              <w:sz w:val="22"/>
              <w:szCs w:val="22"/>
            </w:rPr>
          </w:pPr>
          <w:hyperlink w:anchor="_Toc494799541" w:history="1">
            <w:r w:rsidR="00E43A4B" w:rsidRPr="008D4214">
              <w:rPr>
                <w:rStyle w:val="Hyperlink"/>
              </w:rPr>
              <w:t>3.1.</w:t>
            </w:r>
            <w:r w:rsidR="00E43A4B">
              <w:rPr>
                <w:rFonts w:asciiTheme="minorHAnsi" w:hAnsiTheme="minorHAnsi"/>
                <w:smallCaps w:val="0"/>
                <w:sz w:val="22"/>
                <w:szCs w:val="22"/>
              </w:rPr>
              <w:tab/>
            </w:r>
            <w:r w:rsidR="00E43A4B" w:rsidRPr="008D4214">
              <w:rPr>
                <w:rStyle w:val="Hyperlink"/>
              </w:rPr>
              <w:t>Flowchart</w:t>
            </w:r>
            <w:r w:rsidR="00E43A4B">
              <w:rPr>
                <w:webHidden/>
              </w:rPr>
              <w:tab/>
            </w:r>
            <w:r w:rsidR="00E43A4B">
              <w:rPr>
                <w:webHidden/>
              </w:rPr>
              <w:fldChar w:fldCharType="begin"/>
            </w:r>
            <w:r w:rsidR="00E43A4B">
              <w:rPr>
                <w:webHidden/>
              </w:rPr>
              <w:instrText xml:space="preserve"> PAGEREF _Toc494799541 \h </w:instrText>
            </w:r>
            <w:r w:rsidR="00E43A4B">
              <w:rPr>
                <w:webHidden/>
              </w:rPr>
            </w:r>
            <w:r w:rsidR="00E43A4B">
              <w:rPr>
                <w:webHidden/>
              </w:rPr>
              <w:fldChar w:fldCharType="separate"/>
            </w:r>
            <w:r>
              <w:rPr>
                <w:webHidden/>
              </w:rPr>
              <w:t>7</w:t>
            </w:r>
            <w:r w:rsidR="00E43A4B">
              <w:rPr>
                <w:webHidden/>
              </w:rPr>
              <w:fldChar w:fldCharType="end"/>
            </w:r>
          </w:hyperlink>
        </w:p>
        <w:p w14:paraId="27AB572A" w14:textId="7FF03F80" w:rsidR="00E43A4B" w:rsidRDefault="0036591E">
          <w:pPr>
            <w:pStyle w:val="Inhopg2"/>
            <w:rPr>
              <w:rFonts w:asciiTheme="minorHAnsi" w:hAnsiTheme="minorHAnsi"/>
              <w:smallCaps w:val="0"/>
              <w:sz w:val="22"/>
              <w:szCs w:val="22"/>
            </w:rPr>
          </w:pPr>
          <w:hyperlink w:anchor="_Toc494799542" w:history="1">
            <w:r w:rsidR="00E43A4B" w:rsidRPr="008D4214">
              <w:rPr>
                <w:rStyle w:val="Hyperlink"/>
              </w:rPr>
              <w:t>3.2.</w:t>
            </w:r>
            <w:r w:rsidR="00E43A4B">
              <w:rPr>
                <w:rFonts w:asciiTheme="minorHAnsi" w:hAnsiTheme="minorHAnsi"/>
                <w:smallCaps w:val="0"/>
                <w:sz w:val="22"/>
                <w:szCs w:val="22"/>
              </w:rPr>
              <w:tab/>
            </w:r>
            <w:r w:rsidR="00E43A4B" w:rsidRPr="008D4214">
              <w:rPr>
                <w:rStyle w:val="Hyperlink"/>
              </w:rPr>
              <w:t>Werkbeschrijving</w:t>
            </w:r>
            <w:r w:rsidR="00E43A4B">
              <w:rPr>
                <w:webHidden/>
              </w:rPr>
              <w:tab/>
            </w:r>
            <w:r w:rsidR="00E43A4B">
              <w:rPr>
                <w:webHidden/>
              </w:rPr>
              <w:fldChar w:fldCharType="begin"/>
            </w:r>
            <w:r w:rsidR="00E43A4B">
              <w:rPr>
                <w:webHidden/>
              </w:rPr>
              <w:instrText xml:space="preserve"> PAGEREF _Toc494799542 \h </w:instrText>
            </w:r>
            <w:r w:rsidR="00E43A4B">
              <w:rPr>
                <w:webHidden/>
              </w:rPr>
            </w:r>
            <w:r w:rsidR="00E43A4B">
              <w:rPr>
                <w:webHidden/>
              </w:rPr>
              <w:fldChar w:fldCharType="separate"/>
            </w:r>
            <w:r>
              <w:rPr>
                <w:webHidden/>
              </w:rPr>
              <w:t>8</w:t>
            </w:r>
            <w:r w:rsidR="00E43A4B">
              <w:rPr>
                <w:webHidden/>
              </w:rPr>
              <w:fldChar w:fldCharType="end"/>
            </w:r>
          </w:hyperlink>
        </w:p>
        <w:p w14:paraId="73194F50" w14:textId="17D130BD" w:rsidR="00C74619" w:rsidRDefault="00C74619">
          <w:r>
            <w:rPr>
              <w:b/>
              <w:bCs/>
            </w:rPr>
            <w:fldChar w:fldCharType="end"/>
          </w:r>
        </w:p>
      </w:sdtContent>
    </w:sdt>
    <w:p w14:paraId="4614E086" w14:textId="0F7BF143" w:rsidR="00857FC1" w:rsidRDefault="00857FC1">
      <w:pPr>
        <w:tabs>
          <w:tab w:val="right" w:leader="hyphen" w:pos="8505"/>
        </w:tabs>
        <w:rPr>
          <w:rFonts w:ascii="Times New Roman" w:hAnsi="Times New Roman" w:cs="Times New Roman"/>
          <w:smallCaps/>
        </w:rPr>
      </w:pPr>
    </w:p>
    <w:p w14:paraId="671E2DC8" w14:textId="77777777" w:rsidR="00857FC1" w:rsidRDefault="00857FC1">
      <w:pPr>
        <w:tabs>
          <w:tab w:val="right" w:leader="hyphen" w:pos="8504"/>
        </w:tabs>
        <w:rPr>
          <w:rFonts w:ascii="Times New Roman" w:hAnsi="Times New Roman" w:cs="Times New Roman"/>
          <w:caps/>
          <w:noProof/>
        </w:rPr>
      </w:pPr>
    </w:p>
    <w:p w14:paraId="0BCF486C" w14:textId="77777777" w:rsidR="00857FC1" w:rsidRDefault="00857FC1">
      <w:pPr>
        <w:rPr>
          <w:rFonts w:ascii="Times New Roman" w:hAnsi="Times New Roman" w:cs="Times New Roman"/>
        </w:rPr>
      </w:pPr>
    </w:p>
    <w:p w14:paraId="2A1A06E4" w14:textId="77777777" w:rsidR="00857FC1" w:rsidRDefault="00857FC1">
      <w:pPr>
        <w:rPr>
          <w:rFonts w:ascii="Times New Roman" w:hAnsi="Times New Roman" w:cs="Times New Roman"/>
        </w:rPr>
      </w:pPr>
    </w:p>
    <w:p w14:paraId="1C7F0005" w14:textId="11577565" w:rsidR="007D4E92" w:rsidRDefault="00857FC1" w:rsidP="00CC77D6">
      <w:pPr>
        <w:pStyle w:val="Kop1"/>
        <w:rPr>
          <w:lang w:val="nl"/>
        </w:rPr>
      </w:pPr>
      <w:r>
        <w:rPr>
          <w:lang w:val="nl"/>
        </w:rPr>
        <w:br w:type="page"/>
      </w:r>
      <w:bookmarkStart w:id="3" w:name="_Toc494799534"/>
      <w:r w:rsidR="00CC77D6" w:rsidRPr="00CC77D6">
        <w:rPr>
          <w:lang w:val="nl"/>
        </w:rPr>
        <w:lastRenderedPageBreak/>
        <w:t>Algemeen</w:t>
      </w:r>
      <w:bookmarkEnd w:id="3"/>
    </w:p>
    <w:p w14:paraId="4CDF4B21" w14:textId="39E50173" w:rsidR="009F3375" w:rsidRPr="009F3375" w:rsidRDefault="009F3375" w:rsidP="009F3375">
      <w:pPr>
        <w:pStyle w:val="Kop2"/>
        <w:rPr>
          <w:lang w:val="nl"/>
        </w:rPr>
      </w:pPr>
      <w:bookmarkStart w:id="4" w:name="_Toc494799535"/>
      <w:r>
        <w:rPr>
          <w:lang w:val="nl"/>
        </w:rPr>
        <w:t>Leeswijzer</w:t>
      </w:r>
      <w:bookmarkEnd w:id="4"/>
    </w:p>
    <w:p w14:paraId="1CE853C7" w14:textId="77777777" w:rsidR="00CC77D6" w:rsidRDefault="00CC77D6" w:rsidP="00CC77D6">
      <w:pPr>
        <w:rPr>
          <w:rFonts w:ascii="Arial" w:hAnsi="Arial"/>
          <w:sz w:val="20"/>
        </w:rPr>
      </w:pPr>
      <w:r w:rsidRPr="00186346">
        <w:rPr>
          <w:rFonts w:ascii="Arial" w:hAnsi="Arial"/>
          <w:sz w:val="20"/>
        </w:rPr>
        <w:t xml:space="preserve">Voor u liggen de protocollen en de procedures van Verkeer &amp; Openbare Ruimte (V&amp;OR) afdeling Service &amp; </w:t>
      </w:r>
      <w:r w:rsidRPr="00E56DD6">
        <w:rPr>
          <w:rFonts w:ascii="Arial" w:hAnsi="Arial"/>
          <w:sz w:val="20"/>
        </w:rPr>
        <w:t>Techniek tunnels (S&amp;T). Deze documenten bieden een overzicht van de taken van S&amp;T bij de voorbereiding en uitvoering van het onderhoud aan de wegtunnels van de gemeente Amsterdam.</w:t>
      </w:r>
    </w:p>
    <w:p w14:paraId="17E2B311" w14:textId="77777777" w:rsidR="00CC77D6" w:rsidRPr="00145579" w:rsidRDefault="00CC77D6" w:rsidP="00CC77D6">
      <w:pPr>
        <w:rPr>
          <w:rFonts w:ascii="Arial" w:hAnsi="Arial" w:cs="Arial"/>
          <w:u w:val="single"/>
        </w:rPr>
      </w:pPr>
      <w:r w:rsidRPr="00E56DD6">
        <w:rPr>
          <w:rFonts w:ascii="Arial" w:hAnsi="Arial"/>
          <w:sz w:val="20"/>
        </w:rPr>
        <w:t>De protocollen en procedures zijn opgesteld om een uniforme werkwijze te waarborgen en zijn gekoppeld aan de rest van de V&amp;OR organisatie</w:t>
      </w:r>
      <w:r>
        <w:rPr>
          <w:rFonts w:ascii="Arial" w:hAnsi="Arial"/>
          <w:sz w:val="20"/>
        </w:rPr>
        <w:t>.</w:t>
      </w:r>
    </w:p>
    <w:p w14:paraId="6EFC485F" w14:textId="77777777" w:rsidR="00CC77D6" w:rsidRPr="00186346" w:rsidRDefault="00CC77D6" w:rsidP="00CC77D6">
      <w:pPr>
        <w:rPr>
          <w:rFonts w:ascii="Arial" w:hAnsi="Arial"/>
          <w:sz w:val="20"/>
        </w:rPr>
      </w:pPr>
    </w:p>
    <w:p w14:paraId="5F71635D" w14:textId="77777777" w:rsidR="00CC77D6" w:rsidRDefault="00CC77D6" w:rsidP="00CC77D6">
      <w:pPr>
        <w:rPr>
          <w:rFonts w:ascii="Arial" w:hAnsi="Arial"/>
          <w:sz w:val="20"/>
        </w:rPr>
      </w:pPr>
      <w:r w:rsidRPr="00186346">
        <w:rPr>
          <w:rFonts w:ascii="Arial" w:hAnsi="Arial"/>
          <w:sz w:val="20"/>
        </w:rPr>
        <w:t xml:space="preserve">De </w:t>
      </w:r>
      <w:r>
        <w:rPr>
          <w:rFonts w:ascii="Arial" w:hAnsi="Arial"/>
          <w:sz w:val="20"/>
        </w:rPr>
        <w:t>documenten</w:t>
      </w:r>
      <w:r w:rsidRPr="00186346">
        <w:rPr>
          <w:rFonts w:ascii="Arial" w:hAnsi="Arial"/>
          <w:sz w:val="20"/>
        </w:rPr>
        <w:t xml:space="preserve"> zijn:</w:t>
      </w:r>
    </w:p>
    <w:p w14:paraId="13D0F16B" w14:textId="4968DD01" w:rsidR="00CC77D6" w:rsidRDefault="00CC77D6" w:rsidP="00CC77D6">
      <w:pPr>
        <w:rPr>
          <w:rFonts w:ascii="Arial" w:hAnsi="Arial"/>
          <w:sz w:val="20"/>
        </w:rPr>
      </w:pPr>
      <w:r>
        <w:rPr>
          <w:rFonts w:ascii="Arial" w:hAnsi="Arial"/>
          <w:sz w:val="20"/>
        </w:rPr>
        <w:t xml:space="preserve">  PS&amp;T2.  Protocol Aanvraag en beoordeling werkvergunning</w:t>
      </w:r>
      <w:r w:rsidRPr="00186346">
        <w:rPr>
          <w:rFonts w:ascii="Arial" w:hAnsi="Arial"/>
          <w:sz w:val="20"/>
        </w:rPr>
        <w:t xml:space="preserve"> </w:t>
      </w:r>
    </w:p>
    <w:p w14:paraId="51CA54BC" w14:textId="5096872E" w:rsidR="00CC77D6" w:rsidRDefault="00CC77D6" w:rsidP="00CC77D6">
      <w:pPr>
        <w:rPr>
          <w:rFonts w:ascii="Arial" w:hAnsi="Arial"/>
          <w:sz w:val="20"/>
        </w:rPr>
      </w:pPr>
      <w:r>
        <w:rPr>
          <w:rFonts w:ascii="Arial" w:hAnsi="Arial"/>
          <w:sz w:val="20"/>
        </w:rPr>
        <w:t xml:space="preserve">  PS&amp;T3.  Procedure gepland onderhoud</w:t>
      </w:r>
    </w:p>
    <w:p w14:paraId="39CCCC66" w14:textId="77777777" w:rsidR="00CC77D6" w:rsidRDefault="00CC77D6" w:rsidP="00CC77D6">
      <w:pPr>
        <w:rPr>
          <w:rFonts w:ascii="Arial" w:hAnsi="Arial"/>
          <w:sz w:val="20"/>
        </w:rPr>
      </w:pPr>
    </w:p>
    <w:p w14:paraId="21757192" w14:textId="77777777" w:rsidR="009F3375" w:rsidRDefault="009F3375" w:rsidP="00CC77D6">
      <w:pPr>
        <w:rPr>
          <w:rFonts w:ascii="Arial" w:hAnsi="Arial"/>
          <w:sz w:val="20"/>
        </w:rPr>
      </w:pPr>
    </w:p>
    <w:p w14:paraId="3192AAE2" w14:textId="711185D8" w:rsidR="009F3375" w:rsidRDefault="009F3375" w:rsidP="009F3375">
      <w:pPr>
        <w:pStyle w:val="Kop2"/>
      </w:pPr>
      <w:bookmarkStart w:id="5" w:name="_Toc494799536"/>
      <w:r>
        <w:t>Legenda</w:t>
      </w:r>
      <w:bookmarkEnd w:id="5"/>
    </w:p>
    <w:p w14:paraId="719B957D" w14:textId="77777777" w:rsidR="009F3375" w:rsidRPr="00186346" w:rsidRDefault="009F3375" w:rsidP="009F3375">
      <w:pPr>
        <w:rPr>
          <w:rFonts w:ascii="Arial" w:hAnsi="Arial"/>
          <w:sz w:val="20"/>
        </w:rPr>
      </w:pPr>
      <w:r w:rsidRPr="00186346">
        <w:rPr>
          <w:rFonts w:ascii="Arial" w:hAnsi="Arial"/>
          <w:sz w:val="20"/>
        </w:rPr>
        <w:t>Om eenduidigheid te krijgen in de stappen worden onderstaande symbolen gebruikt. Deze methodiek wordt ook bij de ondersteunende organisaties gehanteerd wat er toe leidt dat handelingen en acties uniform worden begrepen en uitgevoerd. Dit helpt bij het beoordelen en afhandelen van een  gebeurtenis en kan een effectieve afweging gemaakt worden bij het uitvoeren van de werkzaamheden.</w:t>
      </w:r>
    </w:p>
    <w:p w14:paraId="78C2CE99" w14:textId="77777777" w:rsidR="009F3375" w:rsidRPr="009D2B1D" w:rsidRDefault="009F3375" w:rsidP="009F3375">
      <w:pPr>
        <w:keepNext/>
        <w:rPr>
          <w:rFonts w:ascii="Calibri" w:hAnsi="Calibri"/>
          <w:sz w:val="20"/>
        </w:rPr>
      </w:pPr>
      <w:r w:rsidRPr="009D2B1D">
        <w:rPr>
          <w:rFonts w:ascii="Calibri" w:hAnsi="Calibri"/>
          <w:sz w:val="20"/>
        </w:rPr>
        <w:object w:dxaOrig="8299" w:dyaOrig="5584" w14:anchorId="6A985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190.5pt" o:ole="" o:bordertopcolor="this" o:borderleftcolor="this" o:borderbottomcolor="this" o:borderrightcolor="this">
            <v:imagedata r:id="rId14" o:title=""/>
            <w10:bordertop type="single" width="24"/>
            <w10:borderleft type="single" width="24"/>
            <w10:borderbottom type="single" width="24"/>
            <w10:borderright type="single" width="24"/>
          </v:shape>
          <o:OLEObject Type="Embed" ProgID="Visio.Drawing.11" ShapeID="_x0000_i1025" DrawAspect="Content" ObjectID="_1656310710" r:id="rId15"/>
        </w:object>
      </w:r>
    </w:p>
    <w:p w14:paraId="647CBCE4" w14:textId="23EFA48F" w:rsidR="009F3375" w:rsidRPr="004C1061" w:rsidRDefault="009F3375" w:rsidP="009F3375">
      <w:pPr>
        <w:pStyle w:val="Bijschrift"/>
        <w:rPr>
          <w:rFonts w:ascii="Calibri" w:hAnsi="Calibri"/>
          <w:b w:val="0"/>
          <w:sz w:val="18"/>
          <w:szCs w:val="18"/>
        </w:rPr>
      </w:pPr>
      <w:r w:rsidRPr="003B755E">
        <w:rPr>
          <w:rFonts w:ascii="Calibri" w:hAnsi="Calibri"/>
          <w:b w:val="0"/>
          <w:sz w:val="18"/>
          <w:szCs w:val="18"/>
        </w:rPr>
        <w:t xml:space="preserve">Figuur </w:t>
      </w:r>
      <w:r w:rsidRPr="003B755E">
        <w:rPr>
          <w:rFonts w:ascii="Calibri" w:hAnsi="Calibri"/>
          <w:b w:val="0"/>
          <w:sz w:val="18"/>
          <w:szCs w:val="18"/>
        </w:rPr>
        <w:fldChar w:fldCharType="begin"/>
      </w:r>
      <w:r w:rsidRPr="003B755E">
        <w:rPr>
          <w:rFonts w:ascii="Calibri" w:hAnsi="Calibri"/>
          <w:b w:val="0"/>
          <w:sz w:val="18"/>
          <w:szCs w:val="18"/>
        </w:rPr>
        <w:instrText xml:space="preserve"> SEQ Figuur \* ARABIC </w:instrText>
      </w:r>
      <w:r w:rsidRPr="003B755E">
        <w:rPr>
          <w:rFonts w:ascii="Calibri" w:hAnsi="Calibri"/>
          <w:b w:val="0"/>
          <w:sz w:val="18"/>
          <w:szCs w:val="18"/>
        </w:rPr>
        <w:fldChar w:fldCharType="separate"/>
      </w:r>
      <w:r w:rsidR="0036591E">
        <w:rPr>
          <w:rFonts w:ascii="Calibri" w:hAnsi="Calibri"/>
          <w:b w:val="0"/>
          <w:noProof/>
          <w:sz w:val="18"/>
          <w:szCs w:val="18"/>
        </w:rPr>
        <w:t>1</w:t>
      </w:r>
      <w:r w:rsidRPr="003B755E">
        <w:rPr>
          <w:rFonts w:ascii="Calibri" w:hAnsi="Calibri"/>
          <w:b w:val="0"/>
          <w:sz w:val="18"/>
          <w:szCs w:val="18"/>
        </w:rPr>
        <w:fldChar w:fldCharType="end"/>
      </w:r>
      <w:r w:rsidRPr="003B755E">
        <w:rPr>
          <w:rFonts w:ascii="Calibri" w:hAnsi="Calibri"/>
          <w:b w:val="0"/>
          <w:sz w:val="18"/>
          <w:szCs w:val="18"/>
        </w:rPr>
        <w:t>: Legenda procedures en protocollen</w:t>
      </w:r>
    </w:p>
    <w:p w14:paraId="206753AB" w14:textId="77777777" w:rsidR="009F3375" w:rsidRPr="00CD48CA" w:rsidRDefault="009F3375" w:rsidP="009F3375"/>
    <w:p w14:paraId="79C9565E" w14:textId="2A7F10E6" w:rsidR="007D4E92" w:rsidRDefault="00857FC1" w:rsidP="009F3375">
      <w:pPr>
        <w:pStyle w:val="Kop1"/>
      </w:pPr>
      <w:r>
        <w:br w:type="page"/>
      </w:r>
      <w:bookmarkStart w:id="6" w:name="_Toc494799537"/>
      <w:r w:rsidR="009F3375" w:rsidRPr="009F3375">
        <w:lastRenderedPageBreak/>
        <w:t>PS&amp;T 02  Protocol  Aanvraag en beoordeling werkvergunning</w:t>
      </w:r>
      <w:bookmarkEnd w:id="6"/>
    </w:p>
    <w:p w14:paraId="667BB473" w14:textId="32C69BA3" w:rsidR="009F3375" w:rsidRPr="009F3375" w:rsidRDefault="009F3375" w:rsidP="009F3375">
      <w:pPr>
        <w:pStyle w:val="Kop2"/>
      </w:pPr>
      <w:bookmarkStart w:id="7" w:name="_Toc494799538"/>
      <w:r>
        <w:t>Flowchart</w:t>
      </w:r>
      <w:bookmarkEnd w:id="7"/>
    </w:p>
    <w:p w14:paraId="1F357A4B" w14:textId="7E8CAB75" w:rsidR="009F3375" w:rsidRDefault="009F3375" w:rsidP="009F3375">
      <w:bookmarkStart w:id="8" w:name="_Toc416525627"/>
      <w:bookmarkStart w:id="9" w:name="_Toc416527811"/>
      <w:bookmarkStart w:id="10" w:name="_Toc416527990"/>
      <w:bookmarkStart w:id="11" w:name="_Toc416538001"/>
      <w:bookmarkStart w:id="12" w:name="_Toc416774729"/>
      <w:bookmarkStart w:id="13" w:name="_Toc291257498"/>
      <w:r w:rsidRPr="00D8501E">
        <w:rPr>
          <w:noProof/>
        </w:rPr>
        <w:drawing>
          <wp:anchor distT="0" distB="0" distL="114300" distR="114300" simplePos="0" relativeHeight="251661312" behindDoc="1" locked="0" layoutInCell="1" allowOverlap="1" wp14:anchorId="516877AF" wp14:editId="759A914D">
            <wp:simplePos x="0" y="0"/>
            <wp:positionH relativeFrom="column">
              <wp:posOffset>5080</wp:posOffset>
            </wp:positionH>
            <wp:positionV relativeFrom="paragraph">
              <wp:posOffset>49530</wp:posOffset>
            </wp:positionV>
            <wp:extent cx="5572125" cy="6858000"/>
            <wp:effectExtent l="19050" t="19050" r="28575" b="19050"/>
            <wp:wrapTight wrapText="bothSides">
              <wp:wrapPolygon edited="0">
                <wp:start x="-74" y="-60"/>
                <wp:lineTo x="-74" y="21600"/>
                <wp:lineTo x="21637" y="21600"/>
                <wp:lineTo x="21637" y="-60"/>
                <wp:lineTo x="-74" y="-60"/>
              </wp:wrapPolygon>
            </wp:wrapTight>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72125" cy="6858000"/>
                    </a:xfrm>
                    <a:prstGeom prst="rect">
                      <a:avLst/>
                    </a:prstGeom>
                    <a:noFill/>
                    <a:ln>
                      <a:solidFill>
                        <a:schemeClr val="bg1">
                          <a:lumMod val="75000"/>
                        </a:schemeClr>
                      </a:solidFill>
                    </a:ln>
                  </pic:spPr>
                </pic:pic>
              </a:graphicData>
            </a:graphic>
            <wp14:sizeRelH relativeFrom="page">
              <wp14:pctWidth>0</wp14:pctWidth>
            </wp14:sizeRelH>
            <wp14:sizeRelV relativeFrom="page">
              <wp14:pctHeight>0</wp14:pctHeight>
            </wp14:sizeRelV>
          </wp:anchor>
        </w:drawing>
      </w:r>
    </w:p>
    <w:p w14:paraId="61A147BE" w14:textId="77777777" w:rsidR="009F3375" w:rsidRDefault="009F3375" w:rsidP="009F3375"/>
    <w:bookmarkEnd w:id="8"/>
    <w:bookmarkEnd w:id="9"/>
    <w:bookmarkEnd w:id="10"/>
    <w:bookmarkEnd w:id="11"/>
    <w:bookmarkEnd w:id="12"/>
    <w:bookmarkEnd w:id="13"/>
    <w:p w14:paraId="1D6D36CC" w14:textId="45C52318" w:rsidR="009F3375" w:rsidRDefault="009F3375">
      <w:r>
        <w:br w:type="page"/>
      </w:r>
    </w:p>
    <w:p w14:paraId="36E02DC1" w14:textId="2DF81527" w:rsidR="009F3375" w:rsidRDefault="009F3375" w:rsidP="009F3375">
      <w:pPr>
        <w:pStyle w:val="Kop2"/>
      </w:pPr>
      <w:bookmarkStart w:id="14" w:name="_Toc494799539"/>
      <w:r>
        <w:lastRenderedPageBreak/>
        <w:t>Werkbeschrijving</w:t>
      </w:r>
      <w:bookmarkEnd w:id="14"/>
    </w:p>
    <w:p w14:paraId="49DDCC39" w14:textId="77777777" w:rsidR="009F3375" w:rsidRPr="009F3375" w:rsidRDefault="009F3375" w:rsidP="009F3375"/>
    <w:tbl>
      <w:tblPr>
        <w:tblStyle w:val="Tabelraster"/>
        <w:tblpPr w:leftFromText="142" w:rightFromText="142" w:vertAnchor="text" w:horzAnchor="margin" w:tblpX="108" w:tblpY="1"/>
        <w:tblOverlap w:val="never"/>
        <w:tblW w:w="9246" w:type="dxa"/>
        <w:tblLayout w:type="fixed"/>
        <w:tblLook w:val="04A0" w:firstRow="1" w:lastRow="0" w:firstColumn="1" w:lastColumn="0" w:noHBand="0" w:noVBand="1"/>
      </w:tblPr>
      <w:tblGrid>
        <w:gridCol w:w="599"/>
        <w:gridCol w:w="2126"/>
        <w:gridCol w:w="6521"/>
      </w:tblGrid>
      <w:tr w:rsidR="009F3375" w14:paraId="009BE202" w14:textId="77777777" w:rsidTr="009F3375">
        <w:tc>
          <w:tcPr>
            <w:tcW w:w="599" w:type="dxa"/>
          </w:tcPr>
          <w:p w14:paraId="79379112" w14:textId="77777777" w:rsidR="009F3375" w:rsidRDefault="009F3375" w:rsidP="009F3375">
            <w:pPr>
              <w:spacing w:after="200" w:line="276" w:lineRule="auto"/>
              <w:rPr>
                <w:rFonts w:ascii="Arial" w:hAnsi="Arial" w:cs="Arial"/>
                <w:sz w:val="20"/>
                <w:szCs w:val="20"/>
              </w:rPr>
            </w:pPr>
            <w:r>
              <w:rPr>
                <w:rFonts w:ascii="Arial" w:hAnsi="Arial" w:cs="Arial"/>
                <w:sz w:val="20"/>
                <w:szCs w:val="20"/>
              </w:rPr>
              <w:t>W1</w:t>
            </w:r>
          </w:p>
        </w:tc>
        <w:tc>
          <w:tcPr>
            <w:tcW w:w="2126" w:type="dxa"/>
          </w:tcPr>
          <w:p w14:paraId="63C55553" w14:textId="77777777" w:rsidR="009F3375" w:rsidRPr="00510B02" w:rsidRDefault="009F3375" w:rsidP="009F3375">
            <w:pPr>
              <w:spacing w:after="200" w:line="276" w:lineRule="auto"/>
              <w:rPr>
                <w:rFonts w:ascii="Arial" w:hAnsi="Arial" w:cs="Arial"/>
                <w:sz w:val="20"/>
                <w:szCs w:val="20"/>
              </w:rPr>
            </w:pPr>
            <w:r>
              <w:rPr>
                <w:rFonts w:ascii="Arial" w:hAnsi="Arial" w:cs="Arial"/>
                <w:sz w:val="20"/>
                <w:szCs w:val="20"/>
              </w:rPr>
              <w:t>Aannemer / Werkverantwoordelijke</w:t>
            </w:r>
          </w:p>
        </w:tc>
        <w:tc>
          <w:tcPr>
            <w:tcW w:w="6521" w:type="dxa"/>
          </w:tcPr>
          <w:p w14:paraId="24673FAC" w14:textId="77777777" w:rsidR="009F3375" w:rsidRPr="0065586C" w:rsidRDefault="009F3375" w:rsidP="009F3375">
            <w:pPr>
              <w:numPr>
                <w:ilvl w:val="0"/>
                <w:numId w:val="17"/>
              </w:numPr>
              <w:tabs>
                <w:tab w:val="left" w:pos="0"/>
              </w:tabs>
              <w:ind w:left="360"/>
              <w:rPr>
                <w:rFonts w:ascii="Arial" w:hAnsi="Arial" w:cs="Arial"/>
                <w:sz w:val="20"/>
                <w:szCs w:val="20"/>
              </w:rPr>
            </w:pPr>
            <w:r w:rsidRPr="0065586C">
              <w:rPr>
                <w:rFonts w:ascii="Arial" w:hAnsi="Arial" w:cs="Arial"/>
                <w:sz w:val="20"/>
                <w:szCs w:val="20"/>
              </w:rPr>
              <w:t xml:space="preserve">Invullen aanvraag werkvergunning.  </w:t>
            </w:r>
            <w:r w:rsidRPr="007C1C7F">
              <w:rPr>
                <w:rFonts w:ascii="Arial" w:hAnsi="Arial" w:cs="Arial"/>
                <w:sz w:val="20"/>
                <w:szCs w:val="20"/>
              </w:rPr>
              <w:t>(</w:t>
            </w:r>
            <w:r w:rsidRPr="0065586C">
              <w:rPr>
                <w:rFonts w:ascii="Arial" w:hAnsi="Arial" w:cs="Arial"/>
                <w:sz w:val="20"/>
                <w:szCs w:val="20"/>
              </w:rPr>
              <w:t>Zie formulier Werkvergunning</w:t>
            </w:r>
            <w:r w:rsidRPr="007C1C7F">
              <w:rPr>
                <w:rFonts w:ascii="Arial" w:hAnsi="Arial" w:cs="Arial"/>
                <w:sz w:val="20"/>
                <w:szCs w:val="20"/>
              </w:rPr>
              <w:t>)</w:t>
            </w:r>
            <w:r w:rsidRPr="0065586C">
              <w:rPr>
                <w:rFonts w:ascii="Arial" w:hAnsi="Arial" w:cs="Arial"/>
                <w:sz w:val="20"/>
                <w:szCs w:val="20"/>
              </w:rPr>
              <w:t xml:space="preserve">. </w:t>
            </w:r>
          </w:p>
          <w:p w14:paraId="28028041" w14:textId="77777777" w:rsidR="009F3375" w:rsidRPr="0065586C" w:rsidRDefault="009F3375" w:rsidP="009F3375">
            <w:pPr>
              <w:numPr>
                <w:ilvl w:val="0"/>
                <w:numId w:val="17"/>
              </w:numPr>
              <w:tabs>
                <w:tab w:val="left" w:pos="0"/>
              </w:tabs>
              <w:ind w:left="360"/>
              <w:rPr>
                <w:rFonts w:ascii="Arial" w:hAnsi="Arial" w:cs="Arial"/>
                <w:sz w:val="20"/>
                <w:szCs w:val="20"/>
              </w:rPr>
            </w:pPr>
            <w:r w:rsidRPr="0065586C">
              <w:rPr>
                <w:rFonts w:ascii="Arial" w:hAnsi="Arial" w:cs="Arial"/>
                <w:sz w:val="20"/>
                <w:szCs w:val="20"/>
              </w:rPr>
              <w:t xml:space="preserve">Uitvoeren van een Taak, risico analyse (TRA). </w:t>
            </w:r>
            <w:r w:rsidRPr="007C1C7F">
              <w:rPr>
                <w:rFonts w:ascii="Arial" w:hAnsi="Arial" w:cs="Arial"/>
                <w:sz w:val="20"/>
                <w:szCs w:val="20"/>
              </w:rPr>
              <w:t>(</w:t>
            </w:r>
            <w:r w:rsidRPr="0065586C">
              <w:rPr>
                <w:rFonts w:ascii="Arial" w:hAnsi="Arial" w:cs="Arial"/>
                <w:sz w:val="20"/>
                <w:szCs w:val="20"/>
              </w:rPr>
              <w:t>Zie formulier TRA</w:t>
            </w:r>
            <w:r w:rsidRPr="007C1C7F">
              <w:rPr>
                <w:rFonts w:ascii="Arial" w:hAnsi="Arial" w:cs="Arial"/>
                <w:sz w:val="20"/>
                <w:szCs w:val="20"/>
              </w:rPr>
              <w:t>)</w:t>
            </w:r>
            <w:r w:rsidRPr="0065586C">
              <w:rPr>
                <w:rFonts w:ascii="Arial" w:hAnsi="Arial" w:cs="Arial"/>
                <w:sz w:val="20"/>
                <w:szCs w:val="20"/>
              </w:rPr>
              <w:t>.</w:t>
            </w:r>
          </w:p>
          <w:p w14:paraId="02FEFE21" w14:textId="77777777" w:rsidR="009F3375" w:rsidRPr="0065586C" w:rsidRDefault="009F3375" w:rsidP="009F3375">
            <w:pPr>
              <w:numPr>
                <w:ilvl w:val="0"/>
                <w:numId w:val="17"/>
              </w:numPr>
              <w:tabs>
                <w:tab w:val="left" w:pos="0"/>
              </w:tabs>
              <w:ind w:left="360"/>
              <w:rPr>
                <w:rFonts w:ascii="Arial" w:hAnsi="Arial" w:cs="Arial"/>
                <w:sz w:val="20"/>
                <w:szCs w:val="20"/>
              </w:rPr>
            </w:pPr>
            <w:r w:rsidRPr="0065586C">
              <w:rPr>
                <w:rFonts w:ascii="Arial" w:hAnsi="Arial" w:cs="Arial"/>
                <w:sz w:val="20"/>
                <w:szCs w:val="20"/>
              </w:rPr>
              <w:t>Als het gaat om werkzaamheden in besloten ruimtes moet naast de werkvergunning een aanvulling besloten ruimte worden ingevuld.</w:t>
            </w:r>
            <w:r w:rsidRPr="007C1C7F">
              <w:rPr>
                <w:rFonts w:ascii="Arial" w:hAnsi="Arial" w:cs="Arial"/>
                <w:sz w:val="20"/>
                <w:szCs w:val="20"/>
              </w:rPr>
              <w:t xml:space="preserve">        (</w:t>
            </w:r>
            <w:r w:rsidRPr="0065586C">
              <w:rPr>
                <w:rFonts w:ascii="Arial" w:hAnsi="Arial" w:cs="Arial"/>
                <w:sz w:val="20"/>
                <w:szCs w:val="20"/>
              </w:rPr>
              <w:t xml:space="preserve"> Zie formulier Aanvulling Besloten Ruimte</w:t>
            </w:r>
            <w:r w:rsidRPr="007C1C7F">
              <w:rPr>
                <w:rFonts w:ascii="Arial" w:hAnsi="Arial" w:cs="Arial"/>
                <w:sz w:val="20"/>
                <w:szCs w:val="20"/>
              </w:rPr>
              <w:t>)</w:t>
            </w:r>
          </w:p>
          <w:p w14:paraId="0B67FA87" w14:textId="77777777" w:rsidR="009F3375" w:rsidRPr="0065586C" w:rsidRDefault="009F3375" w:rsidP="009F3375">
            <w:pPr>
              <w:numPr>
                <w:ilvl w:val="0"/>
                <w:numId w:val="17"/>
              </w:numPr>
              <w:tabs>
                <w:tab w:val="left" w:pos="0"/>
              </w:tabs>
              <w:ind w:left="360"/>
              <w:rPr>
                <w:rFonts w:ascii="Arial" w:hAnsi="Arial" w:cs="Arial"/>
                <w:sz w:val="20"/>
                <w:szCs w:val="20"/>
              </w:rPr>
            </w:pPr>
            <w:r w:rsidRPr="007C1C7F">
              <w:rPr>
                <w:rFonts w:ascii="Arial" w:hAnsi="Arial" w:cs="Arial"/>
                <w:sz w:val="20"/>
                <w:szCs w:val="20"/>
              </w:rPr>
              <w:t>Als er sprake is van “He</w:t>
            </w:r>
            <w:r w:rsidRPr="0065586C">
              <w:rPr>
                <w:rFonts w:ascii="Arial" w:hAnsi="Arial" w:cs="Arial"/>
                <w:sz w:val="20"/>
                <w:szCs w:val="20"/>
              </w:rPr>
              <w:t>etwerk” moet naast de werkvergunning een aanvulling Brandgevaarlijke werkzaamheden worden ingevuld.</w:t>
            </w:r>
            <w:r w:rsidRPr="007C1C7F">
              <w:rPr>
                <w:rFonts w:ascii="Arial" w:hAnsi="Arial" w:cs="Arial"/>
                <w:sz w:val="20"/>
                <w:szCs w:val="20"/>
              </w:rPr>
              <w:t xml:space="preserve">            (</w:t>
            </w:r>
            <w:r w:rsidRPr="0065586C">
              <w:rPr>
                <w:rFonts w:ascii="Arial" w:hAnsi="Arial" w:cs="Arial"/>
                <w:sz w:val="20"/>
                <w:szCs w:val="20"/>
              </w:rPr>
              <w:t xml:space="preserve"> Zie formulier Aanvulling Brandgevaarlijke werkzaamheden</w:t>
            </w:r>
            <w:r w:rsidRPr="007C1C7F">
              <w:rPr>
                <w:rFonts w:ascii="Arial" w:hAnsi="Arial" w:cs="Arial"/>
                <w:sz w:val="20"/>
                <w:szCs w:val="20"/>
              </w:rPr>
              <w:t>)</w:t>
            </w:r>
            <w:r w:rsidRPr="0065586C">
              <w:rPr>
                <w:rFonts w:ascii="Arial" w:hAnsi="Arial" w:cs="Arial"/>
                <w:sz w:val="20"/>
                <w:szCs w:val="20"/>
              </w:rPr>
              <w:t>.</w:t>
            </w:r>
          </w:p>
          <w:p w14:paraId="2F02CBE9" w14:textId="77777777" w:rsidR="009F3375" w:rsidRPr="0065586C" w:rsidRDefault="009F3375" w:rsidP="009F3375">
            <w:pPr>
              <w:numPr>
                <w:ilvl w:val="0"/>
                <w:numId w:val="17"/>
              </w:numPr>
              <w:tabs>
                <w:tab w:val="left" w:pos="0"/>
              </w:tabs>
              <w:ind w:left="360"/>
              <w:rPr>
                <w:rFonts w:ascii="Arial" w:hAnsi="Arial" w:cs="Arial"/>
                <w:sz w:val="20"/>
                <w:szCs w:val="20"/>
              </w:rPr>
            </w:pPr>
            <w:r w:rsidRPr="0065586C">
              <w:rPr>
                <w:rFonts w:ascii="Arial" w:hAnsi="Arial" w:cs="Arial"/>
                <w:sz w:val="20"/>
                <w:szCs w:val="20"/>
              </w:rPr>
              <w:t>Aannemer is verplicht bijlage “Verklaring in te zetten personeel” bij de aanvraag mee te zenden.</w:t>
            </w:r>
          </w:p>
          <w:p w14:paraId="19558354" w14:textId="77777777" w:rsidR="009F3375" w:rsidRPr="007C1C7F" w:rsidRDefault="009F3375" w:rsidP="009F3375">
            <w:pPr>
              <w:pStyle w:val="Lijstalinea"/>
              <w:numPr>
                <w:ilvl w:val="0"/>
                <w:numId w:val="18"/>
              </w:numPr>
              <w:tabs>
                <w:tab w:val="left" w:pos="0"/>
              </w:tabs>
              <w:rPr>
                <w:rFonts w:ascii="Arial" w:hAnsi="Arial" w:cs="Arial"/>
                <w:sz w:val="20"/>
                <w:szCs w:val="20"/>
              </w:rPr>
            </w:pPr>
            <w:r w:rsidRPr="007C1C7F">
              <w:rPr>
                <w:rFonts w:ascii="Arial" w:hAnsi="Arial" w:cs="Arial"/>
                <w:sz w:val="20"/>
                <w:szCs w:val="20"/>
              </w:rPr>
              <w:t>Voor het uitvoeren van werkzaamheden aan tunnel specifieke installaties dient de betreffende medewerker te beschikken over de daartoe vereiste opleiding en instructie, zoals vastgelegd in het OTO van het Veiligheidsbeheerplan</w:t>
            </w:r>
          </w:p>
        </w:tc>
      </w:tr>
      <w:tr w:rsidR="009F3375" w14:paraId="4226CD9B" w14:textId="77777777" w:rsidTr="009F3375">
        <w:tc>
          <w:tcPr>
            <w:tcW w:w="599" w:type="dxa"/>
          </w:tcPr>
          <w:p w14:paraId="773A1032" w14:textId="77777777" w:rsidR="009F3375" w:rsidRDefault="009F3375" w:rsidP="009F3375">
            <w:pPr>
              <w:spacing w:after="200" w:line="276" w:lineRule="auto"/>
              <w:rPr>
                <w:rFonts w:ascii="Arial" w:hAnsi="Arial" w:cs="Arial"/>
                <w:sz w:val="20"/>
                <w:szCs w:val="20"/>
              </w:rPr>
            </w:pPr>
            <w:r>
              <w:rPr>
                <w:rFonts w:ascii="Arial" w:hAnsi="Arial" w:cs="Arial"/>
                <w:sz w:val="20"/>
                <w:szCs w:val="20"/>
              </w:rPr>
              <w:t>W2</w:t>
            </w:r>
          </w:p>
        </w:tc>
        <w:tc>
          <w:tcPr>
            <w:tcW w:w="2126" w:type="dxa"/>
          </w:tcPr>
          <w:p w14:paraId="098C4FD5" w14:textId="77777777" w:rsidR="009F3375" w:rsidRDefault="009F3375" w:rsidP="009F3375">
            <w:pPr>
              <w:spacing w:after="200" w:line="276" w:lineRule="auto"/>
              <w:rPr>
                <w:rFonts w:ascii="Arial" w:hAnsi="Arial" w:cs="Arial"/>
                <w:sz w:val="20"/>
                <w:szCs w:val="20"/>
              </w:rPr>
            </w:pPr>
            <w:r>
              <w:rPr>
                <w:rFonts w:ascii="Arial" w:hAnsi="Arial" w:cs="Arial"/>
                <w:sz w:val="20"/>
                <w:szCs w:val="20"/>
              </w:rPr>
              <w:t>Service Technicus S&amp;T</w:t>
            </w:r>
          </w:p>
        </w:tc>
        <w:tc>
          <w:tcPr>
            <w:tcW w:w="6521" w:type="dxa"/>
          </w:tcPr>
          <w:p w14:paraId="66DF56CC" w14:textId="77777777" w:rsidR="009F3375" w:rsidRPr="00D616E2" w:rsidRDefault="009F3375" w:rsidP="009F3375">
            <w:pPr>
              <w:tabs>
                <w:tab w:val="left" w:pos="0"/>
              </w:tabs>
              <w:rPr>
                <w:rFonts w:ascii="Arial" w:hAnsi="Arial" w:cs="Arial"/>
                <w:sz w:val="20"/>
                <w:szCs w:val="20"/>
              </w:rPr>
            </w:pPr>
            <w:r w:rsidRPr="00D616E2">
              <w:rPr>
                <w:rFonts w:ascii="Arial" w:hAnsi="Arial" w:cs="Arial"/>
                <w:sz w:val="20"/>
                <w:szCs w:val="20"/>
              </w:rPr>
              <w:t>De aanvraag werkvergunning moet uiterlijk 10 werkdagen voor aanvang van de werkzaamheden worden aangeleverd bij de afdeling S&amp;T van V&amp;O</w:t>
            </w:r>
            <w:r>
              <w:rPr>
                <w:rFonts w:ascii="Arial" w:hAnsi="Arial" w:cs="Arial"/>
                <w:sz w:val="20"/>
                <w:szCs w:val="20"/>
              </w:rPr>
              <w:t>R  (</w:t>
            </w:r>
            <w:hyperlink r:id="rId17" w:history="1">
              <w:r w:rsidRPr="00FD7A81">
                <w:rPr>
                  <w:rStyle w:val="Hyperlink"/>
                  <w:rFonts w:ascii="Arial" w:hAnsi="Arial" w:cs="Arial"/>
                  <w:sz w:val="20"/>
                  <w:szCs w:val="20"/>
                </w:rPr>
                <w:t>snttunnels@amsterdam.nl</w:t>
              </w:r>
            </w:hyperlink>
            <w:r w:rsidRPr="009C2968">
              <w:rPr>
                <w:rFonts w:ascii="Arial" w:hAnsi="Arial" w:cs="Arial"/>
                <w:sz w:val="20"/>
                <w:szCs w:val="20"/>
              </w:rPr>
              <w:t>)</w:t>
            </w:r>
          </w:p>
          <w:p w14:paraId="2111C7B2" w14:textId="77777777" w:rsidR="009F3375" w:rsidRPr="0065586C" w:rsidRDefault="009F3375" w:rsidP="009F3375">
            <w:pPr>
              <w:tabs>
                <w:tab w:val="left" w:pos="0"/>
              </w:tabs>
              <w:rPr>
                <w:rFonts w:ascii="Univers (W1)" w:hAnsi="Univers (W1)" w:cs="Arial"/>
                <w:sz w:val="20"/>
                <w:szCs w:val="20"/>
              </w:rPr>
            </w:pPr>
          </w:p>
        </w:tc>
      </w:tr>
      <w:tr w:rsidR="009F3375" w14:paraId="6F86A469" w14:textId="77777777" w:rsidTr="009F3375">
        <w:tc>
          <w:tcPr>
            <w:tcW w:w="599" w:type="dxa"/>
          </w:tcPr>
          <w:p w14:paraId="65AA9A42" w14:textId="77777777" w:rsidR="009F3375" w:rsidRDefault="009F3375" w:rsidP="009F3375">
            <w:pPr>
              <w:spacing w:after="200" w:line="276" w:lineRule="auto"/>
              <w:rPr>
                <w:rFonts w:ascii="Arial" w:hAnsi="Arial" w:cs="Arial"/>
                <w:sz w:val="20"/>
                <w:szCs w:val="20"/>
              </w:rPr>
            </w:pPr>
            <w:r>
              <w:rPr>
                <w:rFonts w:ascii="Arial" w:hAnsi="Arial" w:cs="Arial"/>
                <w:sz w:val="20"/>
                <w:szCs w:val="20"/>
              </w:rPr>
              <w:t>W3</w:t>
            </w:r>
          </w:p>
        </w:tc>
        <w:tc>
          <w:tcPr>
            <w:tcW w:w="2126" w:type="dxa"/>
          </w:tcPr>
          <w:p w14:paraId="5CECC5D8" w14:textId="77777777" w:rsidR="009F3375" w:rsidRDefault="009F3375" w:rsidP="009F3375">
            <w:pPr>
              <w:spacing w:after="200" w:line="276" w:lineRule="auto"/>
              <w:rPr>
                <w:rFonts w:ascii="Arial" w:hAnsi="Arial" w:cs="Arial"/>
                <w:sz w:val="20"/>
                <w:szCs w:val="20"/>
              </w:rPr>
            </w:pPr>
            <w:r>
              <w:rPr>
                <w:rFonts w:ascii="Arial" w:hAnsi="Arial" w:cs="Arial"/>
                <w:sz w:val="20"/>
                <w:szCs w:val="20"/>
              </w:rPr>
              <w:t>Service Technicus S&amp;T</w:t>
            </w:r>
          </w:p>
          <w:p w14:paraId="026ED094" w14:textId="77777777" w:rsidR="009F3375" w:rsidRDefault="009F3375" w:rsidP="009F3375">
            <w:pPr>
              <w:spacing w:after="200" w:line="276" w:lineRule="auto"/>
              <w:rPr>
                <w:rFonts w:ascii="Arial" w:hAnsi="Arial" w:cs="Arial"/>
                <w:sz w:val="20"/>
                <w:szCs w:val="20"/>
              </w:rPr>
            </w:pPr>
          </w:p>
        </w:tc>
        <w:tc>
          <w:tcPr>
            <w:tcW w:w="6521" w:type="dxa"/>
          </w:tcPr>
          <w:p w14:paraId="704480D3" w14:textId="77777777" w:rsidR="009F3375" w:rsidRPr="00D616E2" w:rsidRDefault="009F3375" w:rsidP="009F3375">
            <w:pPr>
              <w:numPr>
                <w:ilvl w:val="0"/>
                <w:numId w:val="16"/>
              </w:numPr>
              <w:tabs>
                <w:tab w:val="left" w:pos="0"/>
              </w:tabs>
              <w:rPr>
                <w:rFonts w:ascii="Arial" w:hAnsi="Arial" w:cs="Arial"/>
                <w:sz w:val="20"/>
                <w:szCs w:val="20"/>
              </w:rPr>
            </w:pPr>
            <w:r w:rsidRPr="00D616E2">
              <w:rPr>
                <w:rFonts w:ascii="Arial" w:hAnsi="Arial" w:cs="Arial"/>
                <w:sz w:val="20"/>
                <w:szCs w:val="20"/>
              </w:rPr>
              <w:t>Beoordeelt de aanvraag werkvergunning, TRA en additionele formulieren op volledigheid ( Zie Werkrichtlijnen tunnels) en zal eventuele gewenste aanvullingen terugkoppelen aan de aannemer.</w:t>
            </w:r>
          </w:p>
          <w:p w14:paraId="0F0F0E4D" w14:textId="77777777" w:rsidR="009F3375" w:rsidRPr="00D616E2" w:rsidRDefault="009F3375" w:rsidP="009F3375">
            <w:pPr>
              <w:numPr>
                <w:ilvl w:val="0"/>
                <w:numId w:val="16"/>
              </w:numPr>
              <w:tabs>
                <w:tab w:val="left" w:pos="0"/>
              </w:tabs>
              <w:rPr>
                <w:rFonts w:ascii="Arial" w:hAnsi="Arial" w:cs="Arial"/>
                <w:sz w:val="20"/>
                <w:szCs w:val="20"/>
              </w:rPr>
            </w:pPr>
            <w:r w:rsidRPr="00D616E2">
              <w:rPr>
                <w:rFonts w:ascii="Arial" w:hAnsi="Arial" w:cs="Arial"/>
                <w:sz w:val="20"/>
                <w:szCs w:val="20"/>
              </w:rPr>
              <w:t>Uiterlijk binnen 3 werkdagen wordt door V&amp;OR beslist of een aanvraag werkvergunning wordt goedgekeurd.</w:t>
            </w:r>
          </w:p>
          <w:p w14:paraId="4FA45CBD" w14:textId="77777777" w:rsidR="009F3375" w:rsidRPr="002645DD" w:rsidRDefault="009F3375" w:rsidP="009F3375">
            <w:pPr>
              <w:pStyle w:val="Lijstalinea"/>
              <w:numPr>
                <w:ilvl w:val="0"/>
                <w:numId w:val="16"/>
              </w:numPr>
              <w:autoSpaceDE w:val="0"/>
              <w:autoSpaceDN w:val="0"/>
              <w:rPr>
                <w:rFonts w:ascii="Arial" w:hAnsi="Arial" w:cs="Arial"/>
                <w:sz w:val="20"/>
                <w:szCs w:val="20"/>
              </w:rPr>
            </w:pPr>
            <w:r w:rsidRPr="002645DD">
              <w:rPr>
                <w:rFonts w:ascii="Arial" w:hAnsi="Arial" w:cs="Arial"/>
                <w:sz w:val="20"/>
                <w:szCs w:val="20"/>
              </w:rPr>
              <w:t xml:space="preserve">Maakt naar aanleiding van </w:t>
            </w:r>
            <w:r>
              <w:rPr>
                <w:rFonts w:ascii="Arial" w:hAnsi="Arial" w:cs="Arial"/>
                <w:sz w:val="20"/>
                <w:szCs w:val="20"/>
              </w:rPr>
              <w:t>aanvraag e</w:t>
            </w:r>
            <w:r w:rsidRPr="002645DD">
              <w:rPr>
                <w:rFonts w:ascii="Arial" w:hAnsi="Arial" w:cs="Arial"/>
                <w:sz w:val="20"/>
                <w:szCs w:val="20"/>
              </w:rPr>
              <w:t xml:space="preserve">en </w:t>
            </w:r>
            <w:proofErr w:type="spellStart"/>
            <w:r w:rsidRPr="002645DD">
              <w:rPr>
                <w:rFonts w:ascii="Arial" w:hAnsi="Arial" w:cs="Arial"/>
                <w:sz w:val="20"/>
                <w:szCs w:val="20"/>
              </w:rPr>
              <w:t>werkbon</w:t>
            </w:r>
            <w:proofErr w:type="spellEnd"/>
            <w:r w:rsidRPr="002645DD">
              <w:rPr>
                <w:rFonts w:ascii="Arial" w:hAnsi="Arial" w:cs="Arial"/>
                <w:sz w:val="20"/>
                <w:szCs w:val="20"/>
              </w:rPr>
              <w:t xml:space="preserve"> aan in het werkbonnen systeem (OMS) </w:t>
            </w:r>
            <w:r>
              <w:rPr>
                <w:rFonts w:ascii="Arial" w:hAnsi="Arial" w:cs="Arial"/>
                <w:sz w:val="20"/>
                <w:szCs w:val="20"/>
              </w:rPr>
              <w:t xml:space="preserve">Het unieke nummer van de </w:t>
            </w:r>
            <w:proofErr w:type="spellStart"/>
            <w:r>
              <w:rPr>
                <w:rFonts w:ascii="Arial" w:hAnsi="Arial" w:cs="Arial"/>
                <w:sz w:val="20"/>
                <w:szCs w:val="20"/>
              </w:rPr>
              <w:t>werkbon</w:t>
            </w:r>
            <w:proofErr w:type="spellEnd"/>
            <w:r>
              <w:rPr>
                <w:rFonts w:ascii="Arial" w:hAnsi="Arial" w:cs="Arial"/>
                <w:sz w:val="20"/>
                <w:szCs w:val="20"/>
              </w:rPr>
              <w:t xml:space="preserve"> is tevens het nummer van de vergunning.</w:t>
            </w:r>
          </w:p>
        </w:tc>
      </w:tr>
      <w:tr w:rsidR="009F3375" w14:paraId="16C501D6" w14:textId="77777777" w:rsidTr="009F3375">
        <w:tc>
          <w:tcPr>
            <w:tcW w:w="599" w:type="dxa"/>
          </w:tcPr>
          <w:p w14:paraId="1B5E439D" w14:textId="77777777" w:rsidR="009F3375" w:rsidRDefault="009F3375" w:rsidP="009F3375">
            <w:pPr>
              <w:spacing w:after="200" w:line="276" w:lineRule="auto"/>
              <w:rPr>
                <w:rFonts w:ascii="Arial" w:hAnsi="Arial" w:cs="Arial"/>
                <w:sz w:val="20"/>
                <w:szCs w:val="20"/>
              </w:rPr>
            </w:pPr>
            <w:r>
              <w:rPr>
                <w:rFonts w:ascii="Arial" w:hAnsi="Arial" w:cs="Arial"/>
                <w:sz w:val="20"/>
                <w:szCs w:val="20"/>
              </w:rPr>
              <w:t>W4</w:t>
            </w:r>
          </w:p>
        </w:tc>
        <w:tc>
          <w:tcPr>
            <w:tcW w:w="2126" w:type="dxa"/>
          </w:tcPr>
          <w:p w14:paraId="0A548E11" w14:textId="77777777" w:rsidR="009F3375" w:rsidRDefault="009F3375" w:rsidP="009F3375">
            <w:pPr>
              <w:spacing w:after="200" w:line="276" w:lineRule="auto"/>
              <w:rPr>
                <w:rFonts w:ascii="Arial" w:hAnsi="Arial" w:cs="Arial"/>
                <w:sz w:val="20"/>
                <w:szCs w:val="20"/>
              </w:rPr>
            </w:pPr>
            <w:r>
              <w:rPr>
                <w:rFonts w:ascii="Arial" w:hAnsi="Arial" w:cs="Arial"/>
                <w:sz w:val="20"/>
                <w:szCs w:val="20"/>
              </w:rPr>
              <w:t>Coördinator tunnelveiligheid</w:t>
            </w:r>
          </w:p>
        </w:tc>
        <w:tc>
          <w:tcPr>
            <w:tcW w:w="6521" w:type="dxa"/>
          </w:tcPr>
          <w:p w14:paraId="68DAE635" w14:textId="77777777" w:rsidR="009F3375" w:rsidRPr="00D616E2" w:rsidRDefault="009F3375" w:rsidP="009F3375">
            <w:pPr>
              <w:tabs>
                <w:tab w:val="left" w:pos="0"/>
              </w:tabs>
              <w:rPr>
                <w:rFonts w:ascii="Arial" w:hAnsi="Arial" w:cs="Arial"/>
                <w:sz w:val="20"/>
                <w:szCs w:val="20"/>
              </w:rPr>
            </w:pPr>
            <w:r w:rsidRPr="00D616E2">
              <w:rPr>
                <w:rFonts w:ascii="Arial" w:hAnsi="Arial" w:cs="Arial"/>
                <w:sz w:val="20"/>
                <w:szCs w:val="20"/>
              </w:rPr>
              <w:t>Beoordeelt de  aanvraag op planning, veiligheidsrisico’s en eventueel te nemen maatregelen (zoals bv verkeersmaatregelen).</w:t>
            </w:r>
          </w:p>
          <w:p w14:paraId="30BE7CC3" w14:textId="77777777" w:rsidR="009F3375" w:rsidRPr="00D616E2" w:rsidRDefault="009F3375" w:rsidP="009F3375">
            <w:pPr>
              <w:tabs>
                <w:tab w:val="left" w:pos="0"/>
              </w:tabs>
              <w:rPr>
                <w:rFonts w:ascii="Arial" w:hAnsi="Arial" w:cs="Arial"/>
                <w:sz w:val="20"/>
                <w:szCs w:val="20"/>
              </w:rPr>
            </w:pPr>
            <w:r w:rsidRPr="00D616E2">
              <w:rPr>
                <w:rFonts w:ascii="Arial" w:hAnsi="Arial" w:cs="Arial"/>
                <w:sz w:val="20"/>
                <w:szCs w:val="20"/>
              </w:rPr>
              <w:t>Indien niet akkoord gaat de aanvraag werkvergunning retour naar S&amp;T</w:t>
            </w:r>
          </w:p>
        </w:tc>
      </w:tr>
      <w:tr w:rsidR="009F3375" w14:paraId="7760710C" w14:textId="77777777" w:rsidTr="009F3375">
        <w:tc>
          <w:tcPr>
            <w:tcW w:w="599" w:type="dxa"/>
          </w:tcPr>
          <w:p w14:paraId="1EE41CAD" w14:textId="77777777" w:rsidR="009F3375" w:rsidRDefault="009F3375" w:rsidP="009F3375">
            <w:pPr>
              <w:spacing w:after="200" w:line="276" w:lineRule="auto"/>
              <w:rPr>
                <w:rFonts w:ascii="Arial" w:hAnsi="Arial" w:cs="Arial"/>
                <w:sz w:val="20"/>
                <w:szCs w:val="20"/>
              </w:rPr>
            </w:pPr>
            <w:r>
              <w:rPr>
                <w:rFonts w:ascii="Arial" w:hAnsi="Arial" w:cs="Arial"/>
                <w:sz w:val="20"/>
                <w:szCs w:val="20"/>
              </w:rPr>
              <w:t>W5</w:t>
            </w:r>
          </w:p>
        </w:tc>
        <w:tc>
          <w:tcPr>
            <w:tcW w:w="2126" w:type="dxa"/>
          </w:tcPr>
          <w:p w14:paraId="302CD996" w14:textId="77777777" w:rsidR="009F3375" w:rsidRPr="00A21858" w:rsidRDefault="009F3375" w:rsidP="009F3375">
            <w:pPr>
              <w:pStyle w:val="Geenafstand"/>
              <w:rPr>
                <w:rFonts w:ascii="Arial" w:hAnsi="Arial" w:cs="Arial"/>
                <w:sz w:val="20"/>
                <w:szCs w:val="20"/>
                <w:lang w:val="en-US"/>
              </w:rPr>
            </w:pPr>
            <w:r w:rsidRPr="00A21858">
              <w:rPr>
                <w:rFonts w:ascii="Arial" w:hAnsi="Arial" w:cs="Arial"/>
                <w:sz w:val="20"/>
                <w:szCs w:val="20"/>
                <w:lang w:val="en-US"/>
              </w:rPr>
              <w:t xml:space="preserve">Service </w:t>
            </w:r>
            <w:proofErr w:type="spellStart"/>
            <w:r w:rsidRPr="00A21858">
              <w:rPr>
                <w:rFonts w:ascii="Arial" w:hAnsi="Arial" w:cs="Arial"/>
                <w:sz w:val="20"/>
                <w:szCs w:val="20"/>
                <w:lang w:val="en-US"/>
              </w:rPr>
              <w:t>Technicus</w:t>
            </w:r>
            <w:proofErr w:type="spellEnd"/>
            <w:r w:rsidRPr="00A21858">
              <w:rPr>
                <w:rFonts w:ascii="Arial" w:hAnsi="Arial" w:cs="Arial"/>
                <w:sz w:val="20"/>
                <w:szCs w:val="20"/>
                <w:lang w:val="en-US"/>
              </w:rPr>
              <w:t xml:space="preserve"> S&amp;T</w:t>
            </w:r>
          </w:p>
          <w:p w14:paraId="43A426EF" w14:textId="77777777" w:rsidR="009F3375" w:rsidRPr="00A21858" w:rsidRDefault="009F3375" w:rsidP="009F3375">
            <w:pPr>
              <w:pStyle w:val="Geenafstand"/>
              <w:rPr>
                <w:rFonts w:ascii="Arial" w:hAnsi="Arial" w:cs="Arial"/>
                <w:sz w:val="20"/>
                <w:szCs w:val="20"/>
                <w:lang w:val="en-US"/>
              </w:rPr>
            </w:pPr>
          </w:p>
          <w:p w14:paraId="0B7677B1" w14:textId="77777777" w:rsidR="009F3375" w:rsidRPr="00A21858" w:rsidRDefault="009F3375" w:rsidP="009F3375">
            <w:pPr>
              <w:pStyle w:val="Geenafstand"/>
              <w:rPr>
                <w:rFonts w:ascii="Arial" w:hAnsi="Arial" w:cs="Arial"/>
                <w:sz w:val="20"/>
                <w:szCs w:val="20"/>
                <w:lang w:val="en-US"/>
              </w:rPr>
            </w:pPr>
          </w:p>
          <w:p w14:paraId="5ADA851C" w14:textId="77777777" w:rsidR="009F3375" w:rsidRPr="00A21858" w:rsidRDefault="009F3375" w:rsidP="009F3375">
            <w:pPr>
              <w:pStyle w:val="Geenafstand"/>
              <w:rPr>
                <w:rFonts w:ascii="Arial" w:hAnsi="Arial" w:cs="Arial"/>
                <w:sz w:val="20"/>
                <w:szCs w:val="20"/>
                <w:lang w:val="en-US"/>
              </w:rPr>
            </w:pPr>
          </w:p>
          <w:p w14:paraId="0C316BC6" w14:textId="77777777" w:rsidR="009F3375" w:rsidRPr="00A21858" w:rsidRDefault="009F3375" w:rsidP="009F3375">
            <w:pPr>
              <w:pStyle w:val="Geenafstand"/>
              <w:rPr>
                <w:rFonts w:ascii="Arial" w:hAnsi="Arial" w:cs="Arial"/>
                <w:sz w:val="20"/>
                <w:szCs w:val="20"/>
                <w:lang w:val="en-US"/>
              </w:rPr>
            </w:pPr>
            <w:r w:rsidRPr="00A21858">
              <w:rPr>
                <w:rFonts w:ascii="Arial" w:hAnsi="Arial" w:cs="Arial"/>
                <w:sz w:val="20"/>
                <w:szCs w:val="20"/>
                <w:lang w:val="en-US"/>
              </w:rPr>
              <w:t>Planlist</w:t>
            </w:r>
          </w:p>
        </w:tc>
        <w:tc>
          <w:tcPr>
            <w:tcW w:w="6521" w:type="dxa"/>
          </w:tcPr>
          <w:p w14:paraId="5F005448" w14:textId="77777777" w:rsidR="009F3375" w:rsidRPr="00D616E2" w:rsidRDefault="009F3375" w:rsidP="009F3375">
            <w:pPr>
              <w:pStyle w:val="Geenafstand"/>
              <w:rPr>
                <w:rFonts w:ascii="Arial" w:hAnsi="Arial" w:cs="Arial"/>
                <w:sz w:val="20"/>
                <w:szCs w:val="20"/>
              </w:rPr>
            </w:pPr>
            <w:r w:rsidRPr="00D616E2">
              <w:rPr>
                <w:rFonts w:ascii="Arial" w:hAnsi="Arial" w:cs="Arial"/>
                <w:sz w:val="20"/>
                <w:szCs w:val="20"/>
              </w:rPr>
              <w:t>De goedgekeurde werkvergunning met de eventuele aanvullende formulieren worden door V&amp;OR S&amp;T digitaal toegestuurd aan de betreffende aannemer en digitaal op de planlist gezet voor onder andere inzage door de Verkeersleiding tunnels.</w:t>
            </w:r>
          </w:p>
          <w:p w14:paraId="2AAE47B1" w14:textId="77777777" w:rsidR="009F3375" w:rsidRPr="00D616E2" w:rsidRDefault="009F3375" w:rsidP="009F3375">
            <w:pPr>
              <w:pStyle w:val="Geenafstand"/>
              <w:rPr>
                <w:rFonts w:ascii="Arial" w:hAnsi="Arial" w:cs="Arial"/>
                <w:sz w:val="20"/>
                <w:szCs w:val="20"/>
              </w:rPr>
            </w:pPr>
          </w:p>
          <w:p w14:paraId="7B011C9A" w14:textId="77777777" w:rsidR="009F3375" w:rsidRPr="00D616E2" w:rsidRDefault="009F3375" w:rsidP="009F3375">
            <w:pPr>
              <w:pStyle w:val="Geenafstand"/>
              <w:rPr>
                <w:rFonts w:ascii="Arial" w:hAnsi="Arial" w:cs="Arial"/>
                <w:sz w:val="20"/>
                <w:szCs w:val="20"/>
                <w:u w:val="single"/>
              </w:rPr>
            </w:pPr>
            <w:r w:rsidRPr="00D616E2">
              <w:rPr>
                <w:rFonts w:ascii="Arial" w:hAnsi="Arial" w:cs="Arial"/>
                <w:sz w:val="20"/>
                <w:szCs w:val="20"/>
                <w:u w:val="single"/>
              </w:rPr>
              <w:t>Informatie planlist</w:t>
            </w:r>
          </w:p>
          <w:p w14:paraId="74B32ED6" w14:textId="77777777" w:rsidR="009F3375" w:rsidRPr="00D616E2" w:rsidRDefault="009F3375" w:rsidP="009F3375">
            <w:pPr>
              <w:pStyle w:val="Geenafstand"/>
              <w:numPr>
                <w:ilvl w:val="0"/>
                <w:numId w:val="19"/>
              </w:numPr>
              <w:autoSpaceDE w:val="0"/>
              <w:autoSpaceDN w:val="0"/>
              <w:rPr>
                <w:rFonts w:ascii="Arial" w:hAnsi="Arial" w:cs="Arial"/>
                <w:sz w:val="20"/>
                <w:szCs w:val="20"/>
              </w:rPr>
            </w:pPr>
            <w:proofErr w:type="spellStart"/>
            <w:r w:rsidRPr="00D616E2">
              <w:rPr>
                <w:rFonts w:ascii="Arial" w:hAnsi="Arial" w:cs="Arial"/>
                <w:sz w:val="20"/>
                <w:szCs w:val="20"/>
              </w:rPr>
              <w:t>Werkvergunnings</w:t>
            </w:r>
            <w:proofErr w:type="spellEnd"/>
            <w:r w:rsidRPr="00D616E2">
              <w:rPr>
                <w:rFonts w:ascii="Arial" w:hAnsi="Arial" w:cs="Arial"/>
                <w:sz w:val="20"/>
                <w:szCs w:val="20"/>
              </w:rPr>
              <w:t xml:space="preserve"> nummer</w:t>
            </w:r>
          </w:p>
          <w:p w14:paraId="1918C15A" w14:textId="77777777" w:rsidR="009F3375" w:rsidRPr="00D616E2" w:rsidRDefault="009F3375" w:rsidP="009F3375">
            <w:pPr>
              <w:pStyle w:val="Geenafstand"/>
              <w:numPr>
                <w:ilvl w:val="0"/>
                <w:numId w:val="19"/>
              </w:numPr>
              <w:autoSpaceDE w:val="0"/>
              <w:autoSpaceDN w:val="0"/>
              <w:rPr>
                <w:rFonts w:ascii="Arial" w:hAnsi="Arial" w:cs="Arial"/>
                <w:sz w:val="20"/>
                <w:szCs w:val="20"/>
              </w:rPr>
            </w:pPr>
            <w:r w:rsidRPr="00D616E2">
              <w:rPr>
                <w:rFonts w:ascii="Arial" w:hAnsi="Arial" w:cs="Arial"/>
                <w:sz w:val="20"/>
                <w:szCs w:val="20"/>
              </w:rPr>
              <w:t>Datum en tijdstip</w:t>
            </w:r>
          </w:p>
          <w:p w14:paraId="65BE6C0A" w14:textId="77777777" w:rsidR="009F3375" w:rsidRPr="00D616E2" w:rsidRDefault="009F3375" w:rsidP="009F3375">
            <w:pPr>
              <w:pStyle w:val="Geenafstand"/>
              <w:numPr>
                <w:ilvl w:val="0"/>
                <w:numId w:val="19"/>
              </w:numPr>
              <w:autoSpaceDE w:val="0"/>
              <w:autoSpaceDN w:val="0"/>
              <w:rPr>
                <w:rFonts w:ascii="Arial" w:hAnsi="Arial" w:cs="Arial"/>
                <w:sz w:val="20"/>
                <w:szCs w:val="20"/>
              </w:rPr>
            </w:pPr>
            <w:r w:rsidRPr="00D616E2">
              <w:rPr>
                <w:rFonts w:ascii="Arial" w:hAnsi="Arial" w:cs="Arial"/>
                <w:sz w:val="20"/>
                <w:szCs w:val="20"/>
              </w:rPr>
              <w:t>Mate van afsluiting (tunnel, buis of rijbaan)</w:t>
            </w:r>
          </w:p>
          <w:p w14:paraId="5543AD5F" w14:textId="77777777" w:rsidR="009F3375" w:rsidRPr="00D616E2" w:rsidRDefault="009F3375" w:rsidP="009F3375">
            <w:pPr>
              <w:pStyle w:val="Geenafstand"/>
              <w:numPr>
                <w:ilvl w:val="0"/>
                <w:numId w:val="19"/>
              </w:numPr>
              <w:autoSpaceDE w:val="0"/>
              <w:autoSpaceDN w:val="0"/>
              <w:rPr>
                <w:rFonts w:ascii="Arial" w:hAnsi="Arial" w:cs="Arial"/>
                <w:sz w:val="20"/>
                <w:szCs w:val="20"/>
              </w:rPr>
            </w:pPr>
            <w:r w:rsidRPr="00D616E2">
              <w:rPr>
                <w:rFonts w:ascii="Arial" w:hAnsi="Arial" w:cs="Arial"/>
                <w:sz w:val="20"/>
                <w:szCs w:val="20"/>
              </w:rPr>
              <w:t>Uit te voeren werkzaamheden</w:t>
            </w:r>
          </w:p>
          <w:p w14:paraId="205F0B60" w14:textId="77777777" w:rsidR="009F3375" w:rsidRPr="00D616E2" w:rsidRDefault="009F3375" w:rsidP="009F3375">
            <w:pPr>
              <w:pStyle w:val="Geenafstand"/>
              <w:numPr>
                <w:ilvl w:val="0"/>
                <w:numId w:val="19"/>
              </w:numPr>
              <w:autoSpaceDE w:val="0"/>
              <w:autoSpaceDN w:val="0"/>
              <w:rPr>
                <w:rFonts w:ascii="Arial" w:hAnsi="Arial" w:cs="Arial"/>
                <w:sz w:val="20"/>
                <w:szCs w:val="20"/>
              </w:rPr>
            </w:pPr>
            <w:r w:rsidRPr="00D616E2">
              <w:rPr>
                <w:rFonts w:ascii="Arial" w:hAnsi="Arial" w:cs="Arial"/>
                <w:sz w:val="20"/>
                <w:szCs w:val="20"/>
              </w:rPr>
              <w:t>Aantal medewerkers</w:t>
            </w:r>
          </w:p>
          <w:p w14:paraId="794430FF" w14:textId="77777777" w:rsidR="009F3375" w:rsidRPr="00D616E2" w:rsidRDefault="009F3375" w:rsidP="009F3375">
            <w:pPr>
              <w:pStyle w:val="Geenafstand"/>
              <w:numPr>
                <w:ilvl w:val="0"/>
                <w:numId w:val="19"/>
              </w:numPr>
              <w:autoSpaceDE w:val="0"/>
              <w:autoSpaceDN w:val="0"/>
              <w:rPr>
                <w:rFonts w:ascii="Arial" w:hAnsi="Arial" w:cs="Arial"/>
                <w:sz w:val="20"/>
                <w:szCs w:val="20"/>
              </w:rPr>
            </w:pPr>
            <w:r w:rsidRPr="00D616E2">
              <w:rPr>
                <w:rFonts w:ascii="Arial" w:hAnsi="Arial" w:cs="Arial"/>
                <w:sz w:val="20"/>
                <w:szCs w:val="20"/>
              </w:rPr>
              <w:t>Aantal voertuigen</w:t>
            </w:r>
          </w:p>
          <w:p w14:paraId="48189FA5" w14:textId="77777777" w:rsidR="009F3375" w:rsidRPr="00D616E2" w:rsidRDefault="009F3375" w:rsidP="009F3375">
            <w:pPr>
              <w:pStyle w:val="Geenafstand"/>
              <w:numPr>
                <w:ilvl w:val="0"/>
                <w:numId w:val="19"/>
              </w:numPr>
              <w:autoSpaceDE w:val="0"/>
              <w:autoSpaceDN w:val="0"/>
              <w:rPr>
                <w:rFonts w:ascii="Arial" w:hAnsi="Arial" w:cs="Arial"/>
                <w:sz w:val="20"/>
                <w:szCs w:val="20"/>
              </w:rPr>
            </w:pPr>
            <w:r w:rsidRPr="00D616E2">
              <w:rPr>
                <w:rFonts w:ascii="Arial" w:hAnsi="Arial" w:cs="Arial"/>
                <w:sz w:val="20"/>
                <w:szCs w:val="20"/>
              </w:rPr>
              <w:t>Uitgifte sleutels/passen en portofoons</w:t>
            </w:r>
          </w:p>
          <w:p w14:paraId="73B16444" w14:textId="77777777" w:rsidR="009F3375" w:rsidRPr="00D616E2" w:rsidRDefault="009F3375" w:rsidP="009F3375">
            <w:pPr>
              <w:pStyle w:val="Geenafstand"/>
              <w:numPr>
                <w:ilvl w:val="0"/>
                <w:numId w:val="19"/>
              </w:numPr>
              <w:autoSpaceDE w:val="0"/>
              <w:autoSpaceDN w:val="0"/>
              <w:rPr>
                <w:rFonts w:ascii="Arial" w:hAnsi="Arial" w:cs="Arial"/>
                <w:sz w:val="20"/>
                <w:szCs w:val="20"/>
              </w:rPr>
            </w:pPr>
            <w:r w:rsidRPr="00D616E2">
              <w:rPr>
                <w:rFonts w:ascii="Arial" w:hAnsi="Arial" w:cs="Arial"/>
                <w:sz w:val="20"/>
                <w:szCs w:val="20"/>
              </w:rPr>
              <w:t>Toezicht vanuit V&amp;OR S&amp;T ja/nee</w:t>
            </w:r>
          </w:p>
        </w:tc>
      </w:tr>
    </w:tbl>
    <w:p w14:paraId="729DE21B" w14:textId="77777777" w:rsidR="009F3375" w:rsidRDefault="009F3375" w:rsidP="009F3375"/>
    <w:p w14:paraId="5CF09214" w14:textId="77777777" w:rsidR="009F3375" w:rsidRDefault="009F3375" w:rsidP="009F3375"/>
    <w:p w14:paraId="1420EE46" w14:textId="4E61A136" w:rsidR="009F3375" w:rsidRDefault="009F3375">
      <w:r>
        <w:br w:type="page"/>
      </w:r>
    </w:p>
    <w:p w14:paraId="12726DC9" w14:textId="0078D4B9" w:rsidR="009F3375" w:rsidRDefault="009F3375" w:rsidP="009F3375">
      <w:pPr>
        <w:pStyle w:val="Kop1"/>
      </w:pPr>
      <w:bookmarkStart w:id="15" w:name="_Toc291257499"/>
      <w:bookmarkStart w:id="16" w:name="_Toc494799540"/>
      <w:r>
        <w:lastRenderedPageBreak/>
        <w:t>PS&amp;T  03</w:t>
      </w:r>
      <w:r w:rsidRPr="00F32D34">
        <w:t xml:space="preserve"> Procedure gepland onderhoud</w:t>
      </w:r>
      <w:bookmarkEnd w:id="15"/>
      <w:bookmarkEnd w:id="16"/>
    </w:p>
    <w:p w14:paraId="3757C92A" w14:textId="7B3C7A8C" w:rsidR="009F3375" w:rsidRDefault="009F3375" w:rsidP="009F3375">
      <w:pPr>
        <w:pStyle w:val="Kop2"/>
      </w:pPr>
      <w:bookmarkStart w:id="17" w:name="_Toc494799541"/>
      <w:r>
        <w:t>Flowchart</w:t>
      </w:r>
      <w:bookmarkEnd w:id="17"/>
    </w:p>
    <w:p w14:paraId="17E13A23" w14:textId="53CE59B4" w:rsidR="009F3375" w:rsidRDefault="009F3375">
      <w:r w:rsidRPr="00AF78D3">
        <w:rPr>
          <w:noProof/>
        </w:rPr>
        <w:drawing>
          <wp:anchor distT="0" distB="0" distL="114300" distR="114300" simplePos="0" relativeHeight="251663360" behindDoc="1" locked="0" layoutInCell="1" allowOverlap="1" wp14:anchorId="15549374" wp14:editId="375505DA">
            <wp:simplePos x="0" y="0"/>
            <wp:positionH relativeFrom="column">
              <wp:posOffset>15240</wp:posOffset>
            </wp:positionH>
            <wp:positionV relativeFrom="page">
              <wp:posOffset>1834515</wp:posOffset>
            </wp:positionV>
            <wp:extent cx="5942330" cy="7512685"/>
            <wp:effectExtent l="19050" t="19050" r="20320" b="12065"/>
            <wp:wrapTight wrapText="bothSides">
              <wp:wrapPolygon edited="0">
                <wp:start x="-69" y="-55"/>
                <wp:lineTo x="-69" y="21580"/>
                <wp:lineTo x="21605" y="21580"/>
                <wp:lineTo x="21605" y="-55"/>
                <wp:lineTo x="-69" y="-55"/>
              </wp:wrapPolygon>
            </wp:wrapTight>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2330" cy="7512685"/>
                    </a:xfrm>
                    <a:prstGeom prst="rect">
                      <a:avLst/>
                    </a:prstGeom>
                    <a:noFill/>
                    <a:ln>
                      <a:solidFill>
                        <a:schemeClr val="bg1">
                          <a:lumMod val="75000"/>
                        </a:schemeClr>
                      </a:solidFill>
                    </a:ln>
                  </pic:spPr>
                </pic:pic>
              </a:graphicData>
            </a:graphic>
            <wp14:sizeRelH relativeFrom="page">
              <wp14:pctWidth>0</wp14:pctWidth>
            </wp14:sizeRelH>
            <wp14:sizeRelV relativeFrom="page">
              <wp14:pctHeight>0</wp14:pctHeight>
            </wp14:sizeRelV>
          </wp:anchor>
        </w:drawing>
      </w:r>
      <w:r>
        <w:br w:type="page"/>
      </w:r>
    </w:p>
    <w:p w14:paraId="33B32919" w14:textId="1943E5A0" w:rsidR="009F3375" w:rsidRDefault="009F3375" w:rsidP="009F3375">
      <w:pPr>
        <w:pStyle w:val="Kop2"/>
      </w:pPr>
      <w:bookmarkStart w:id="18" w:name="_Toc494799542"/>
      <w:r>
        <w:lastRenderedPageBreak/>
        <w:t>Werkbeschrijving</w:t>
      </w:r>
      <w:bookmarkEnd w:id="18"/>
    </w:p>
    <w:p w14:paraId="72CF6433" w14:textId="77777777" w:rsidR="009F3375" w:rsidRPr="009F3375" w:rsidRDefault="009F3375" w:rsidP="009F3375"/>
    <w:tbl>
      <w:tblPr>
        <w:tblStyle w:val="Tabelraster"/>
        <w:tblW w:w="9246" w:type="dxa"/>
        <w:tblInd w:w="108" w:type="dxa"/>
        <w:tblLayout w:type="fixed"/>
        <w:tblLook w:val="04A0" w:firstRow="1" w:lastRow="0" w:firstColumn="1" w:lastColumn="0" w:noHBand="0" w:noVBand="1"/>
      </w:tblPr>
      <w:tblGrid>
        <w:gridCol w:w="599"/>
        <w:gridCol w:w="1423"/>
        <w:gridCol w:w="7224"/>
      </w:tblGrid>
      <w:tr w:rsidR="009F3375" w14:paraId="5066BCD5" w14:textId="77777777" w:rsidTr="009F3375">
        <w:tc>
          <w:tcPr>
            <w:tcW w:w="599" w:type="dxa"/>
          </w:tcPr>
          <w:p w14:paraId="2B0441BF" w14:textId="77777777" w:rsidR="009F3375" w:rsidRDefault="009F3375" w:rsidP="00C623A9">
            <w:pPr>
              <w:spacing w:after="200" w:line="276" w:lineRule="auto"/>
              <w:rPr>
                <w:rFonts w:ascii="Arial" w:hAnsi="Arial" w:cs="Arial"/>
                <w:sz w:val="20"/>
                <w:szCs w:val="20"/>
              </w:rPr>
            </w:pPr>
            <w:r>
              <w:rPr>
                <w:rFonts w:ascii="Arial" w:hAnsi="Arial" w:cs="Arial"/>
                <w:sz w:val="20"/>
                <w:szCs w:val="20"/>
              </w:rPr>
              <w:t>W1</w:t>
            </w:r>
          </w:p>
        </w:tc>
        <w:tc>
          <w:tcPr>
            <w:tcW w:w="1423" w:type="dxa"/>
          </w:tcPr>
          <w:p w14:paraId="5D5AF807" w14:textId="77777777" w:rsidR="009F3375" w:rsidRDefault="009F3375" w:rsidP="00C623A9">
            <w:pPr>
              <w:spacing w:after="200" w:line="276" w:lineRule="auto"/>
              <w:rPr>
                <w:rFonts w:ascii="Arial" w:hAnsi="Arial" w:cs="Arial"/>
                <w:sz w:val="20"/>
                <w:szCs w:val="20"/>
              </w:rPr>
            </w:pPr>
            <w:r>
              <w:rPr>
                <w:rFonts w:ascii="Arial" w:hAnsi="Arial" w:cs="Arial"/>
                <w:sz w:val="20"/>
                <w:szCs w:val="20"/>
              </w:rPr>
              <w:t>Werkverantwoordelijke</w:t>
            </w:r>
          </w:p>
          <w:p w14:paraId="05EA14DD" w14:textId="77777777" w:rsidR="009F3375" w:rsidRDefault="009F3375" w:rsidP="00C623A9">
            <w:pPr>
              <w:spacing w:after="200" w:line="276" w:lineRule="auto"/>
              <w:rPr>
                <w:rFonts w:ascii="Arial" w:hAnsi="Arial" w:cs="Arial"/>
                <w:sz w:val="20"/>
                <w:szCs w:val="20"/>
              </w:rPr>
            </w:pPr>
            <w:r>
              <w:rPr>
                <w:rFonts w:ascii="Arial" w:hAnsi="Arial" w:cs="Arial"/>
                <w:sz w:val="20"/>
                <w:szCs w:val="20"/>
              </w:rPr>
              <w:t>VKL</w:t>
            </w:r>
          </w:p>
        </w:tc>
        <w:tc>
          <w:tcPr>
            <w:tcW w:w="7224" w:type="dxa"/>
          </w:tcPr>
          <w:p w14:paraId="002F207B" w14:textId="77777777" w:rsidR="009F3375" w:rsidRPr="00921480" w:rsidRDefault="009F3375" w:rsidP="00C623A9">
            <w:pPr>
              <w:pStyle w:val="Geenafstand"/>
              <w:rPr>
                <w:rFonts w:ascii="Arial" w:hAnsi="Arial" w:cs="Arial"/>
                <w:sz w:val="20"/>
                <w:szCs w:val="20"/>
              </w:rPr>
            </w:pPr>
            <w:r w:rsidRPr="00921480">
              <w:rPr>
                <w:rFonts w:ascii="Arial" w:hAnsi="Arial" w:cs="Arial"/>
                <w:sz w:val="20"/>
                <w:szCs w:val="20"/>
              </w:rPr>
              <w:t>Meldt zich 30 minuten voor aanvang van de werkzaamheden fysiek bij de VKL aan de Dijksgracht 1 te Amsterdam.</w:t>
            </w:r>
          </w:p>
          <w:p w14:paraId="2AFDB905" w14:textId="77777777" w:rsidR="009F3375" w:rsidRPr="00921480" w:rsidRDefault="009F3375" w:rsidP="00C623A9">
            <w:pPr>
              <w:pStyle w:val="Geenafstand"/>
              <w:rPr>
                <w:rFonts w:ascii="Arial" w:hAnsi="Arial" w:cs="Arial"/>
                <w:sz w:val="20"/>
                <w:szCs w:val="20"/>
              </w:rPr>
            </w:pPr>
          </w:p>
          <w:p w14:paraId="62AFC058" w14:textId="77777777" w:rsidR="009F3375" w:rsidRPr="00921480" w:rsidRDefault="009F3375" w:rsidP="00C623A9">
            <w:pPr>
              <w:pStyle w:val="Geenafstand"/>
              <w:rPr>
                <w:rFonts w:ascii="Arial" w:hAnsi="Arial" w:cs="Arial"/>
                <w:sz w:val="20"/>
                <w:szCs w:val="20"/>
              </w:rPr>
            </w:pPr>
            <w:r w:rsidRPr="00921480">
              <w:rPr>
                <w:rFonts w:ascii="Arial" w:hAnsi="Arial" w:cs="Arial"/>
                <w:sz w:val="20"/>
                <w:szCs w:val="20"/>
              </w:rPr>
              <w:t xml:space="preserve">Controleert de werkvergunning en geeft </w:t>
            </w:r>
            <w:r>
              <w:rPr>
                <w:rFonts w:ascii="Arial" w:hAnsi="Arial" w:cs="Arial"/>
                <w:sz w:val="20"/>
                <w:szCs w:val="20"/>
              </w:rPr>
              <w:t xml:space="preserve">hand-out calamiteitenplan en  </w:t>
            </w:r>
            <w:r w:rsidRPr="00921480">
              <w:rPr>
                <w:rFonts w:ascii="Arial" w:hAnsi="Arial" w:cs="Arial"/>
                <w:sz w:val="20"/>
                <w:szCs w:val="20"/>
              </w:rPr>
              <w:t>eventueel sleutels en/of  portofoons uit.</w:t>
            </w:r>
          </w:p>
          <w:p w14:paraId="0B72DBCB" w14:textId="77777777" w:rsidR="009F3375" w:rsidRDefault="009F3375" w:rsidP="00C623A9">
            <w:pPr>
              <w:pStyle w:val="Geenafstand"/>
            </w:pPr>
            <w:r w:rsidRPr="00921480">
              <w:rPr>
                <w:rFonts w:ascii="Arial" w:hAnsi="Arial" w:cs="Arial"/>
                <w:sz w:val="20"/>
                <w:szCs w:val="20"/>
              </w:rPr>
              <w:t>Is de werkvergunning niet conform de planlist dan wordt toegang geweigerd</w:t>
            </w:r>
            <w:r>
              <w:t xml:space="preserve">. </w:t>
            </w:r>
          </w:p>
        </w:tc>
      </w:tr>
      <w:tr w:rsidR="009F3375" w14:paraId="1052FF37" w14:textId="77777777" w:rsidTr="009F3375">
        <w:trPr>
          <w:trHeight w:val="776"/>
        </w:trPr>
        <w:tc>
          <w:tcPr>
            <w:tcW w:w="599" w:type="dxa"/>
          </w:tcPr>
          <w:p w14:paraId="1067192A" w14:textId="77777777" w:rsidR="009F3375" w:rsidRDefault="009F3375" w:rsidP="00C623A9">
            <w:pPr>
              <w:spacing w:after="200" w:line="276" w:lineRule="auto"/>
              <w:rPr>
                <w:rFonts w:ascii="Arial" w:hAnsi="Arial" w:cs="Arial"/>
                <w:sz w:val="20"/>
                <w:szCs w:val="20"/>
              </w:rPr>
            </w:pPr>
            <w:r>
              <w:rPr>
                <w:rFonts w:ascii="Arial" w:hAnsi="Arial" w:cs="Arial"/>
                <w:sz w:val="20"/>
                <w:szCs w:val="20"/>
              </w:rPr>
              <w:t>W2</w:t>
            </w:r>
          </w:p>
        </w:tc>
        <w:tc>
          <w:tcPr>
            <w:tcW w:w="1423" w:type="dxa"/>
          </w:tcPr>
          <w:p w14:paraId="5E3D154E" w14:textId="77777777" w:rsidR="009F3375" w:rsidRDefault="009F3375" w:rsidP="00C623A9">
            <w:pPr>
              <w:spacing w:after="200" w:line="276" w:lineRule="auto"/>
              <w:rPr>
                <w:rFonts w:ascii="Arial" w:hAnsi="Arial" w:cs="Arial"/>
                <w:sz w:val="20"/>
                <w:szCs w:val="20"/>
              </w:rPr>
            </w:pPr>
            <w:r>
              <w:rPr>
                <w:rFonts w:ascii="Arial" w:hAnsi="Arial" w:cs="Arial"/>
                <w:sz w:val="20"/>
                <w:szCs w:val="20"/>
              </w:rPr>
              <w:t>Werkverantwoordelijke</w:t>
            </w:r>
          </w:p>
          <w:p w14:paraId="68674240" w14:textId="77777777" w:rsidR="009F3375" w:rsidRDefault="009F3375" w:rsidP="00C623A9">
            <w:pPr>
              <w:spacing w:after="200" w:line="276" w:lineRule="auto"/>
              <w:rPr>
                <w:rFonts w:ascii="Arial" w:hAnsi="Arial" w:cs="Arial"/>
                <w:sz w:val="20"/>
                <w:szCs w:val="20"/>
              </w:rPr>
            </w:pPr>
            <w:r>
              <w:rPr>
                <w:rFonts w:ascii="Arial" w:hAnsi="Arial" w:cs="Arial"/>
                <w:sz w:val="20"/>
                <w:szCs w:val="20"/>
              </w:rPr>
              <w:t>Directievoerder S&amp;T</w:t>
            </w:r>
          </w:p>
          <w:p w14:paraId="5C658730" w14:textId="77777777" w:rsidR="009F3375" w:rsidRDefault="009F3375" w:rsidP="00C623A9">
            <w:pPr>
              <w:spacing w:after="200" w:line="276" w:lineRule="auto"/>
              <w:rPr>
                <w:rFonts w:ascii="Arial" w:hAnsi="Arial" w:cs="Arial"/>
                <w:sz w:val="20"/>
                <w:szCs w:val="20"/>
              </w:rPr>
            </w:pPr>
            <w:r>
              <w:rPr>
                <w:rFonts w:ascii="Arial" w:hAnsi="Arial" w:cs="Arial"/>
                <w:sz w:val="20"/>
                <w:szCs w:val="20"/>
              </w:rPr>
              <w:t>Werkverantwoordelijke</w:t>
            </w:r>
          </w:p>
        </w:tc>
        <w:tc>
          <w:tcPr>
            <w:tcW w:w="7224" w:type="dxa"/>
          </w:tcPr>
          <w:p w14:paraId="3E001288" w14:textId="77777777" w:rsidR="009F3375" w:rsidRDefault="009F3375" w:rsidP="00C623A9">
            <w:pPr>
              <w:spacing w:after="200" w:line="276" w:lineRule="auto"/>
              <w:rPr>
                <w:rFonts w:ascii="Arial" w:hAnsi="Arial" w:cs="Arial"/>
                <w:sz w:val="20"/>
                <w:szCs w:val="20"/>
              </w:rPr>
            </w:pPr>
            <w:r>
              <w:rPr>
                <w:rFonts w:ascii="Arial" w:hAnsi="Arial" w:cs="Arial"/>
                <w:sz w:val="20"/>
                <w:szCs w:val="20"/>
              </w:rPr>
              <w:t xml:space="preserve">15 minuten voordat de werkzaamheden aanvangen meldt de aannemer zich bij de aangegeven opstelplaats voor het bijwonen van de </w:t>
            </w:r>
            <w:proofErr w:type="spellStart"/>
            <w:r>
              <w:rPr>
                <w:rFonts w:ascii="Arial" w:hAnsi="Arial" w:cs="Arial"/>
                <w:sz w:val="20"/>
                <w:szCs w:val="20"/>
              </w:rPr>
              <w:t>Toolbox</w:t>
            </w:r>
            <w:proofErr w:type="spellEnd"/>
            <w:r>
              <w:rPr>
                <w:rFonts w:ascii="Arial" w:hAnsi="Arial" w:cs="Arial"/>
                <w:sz w:val="20"/>
                <w:szCs w:val="20"/>
              </w:rPr>
              <w:t xml:space="preserve"> door S&amp;T.</w:t>
            </w:r>
          </w:p>
          <w:p w14:paraId="23D3B9EF" w14:textId="77777777" w:rsidR="009F3375" w:rsidRDefault="009F3375" w:rsidP="00C623A9">
            <w:pPr>
              <w:rPr>
                <w:rFonts w:ascii="Arial" w:hAnsi="Arial" w:cs="Arial"/>
                <w:sz w:val="20"/>
                <w:szCs w:val="20"/>
              </w:rPr>
            </w:pPr>
            <w:r>
              <w:rPr>
                <w:rFonts w:ascii="Arial" w:hAnsi="Arial" w:cs="Arial"/>
                <w:sz w:val="20"/>
                <w:szCs w:val="20"/>
              </w:rPr>
              <w:t xml:space="preserve">Service technicus treedt op als directievoerder en geeft een </w:t>
            </w:r>
            <w:proofErr w:type="spellStart"/>
            <w:r>
              <w:rPr>
                <w:rFonts w:ascii="Arial" w:hAnsi="Arial" w:cs="Arial"/>
                <w:sz w:val="20"/>
                <w:szCs w:val="20"/>
              </w:rPr>
              <w:t>Toolbox</w:t>
            </w:r>
            <w:proofErr w:type="spellEnd"/>
            <w:r>
              <w:rPr>
                <w:rFonts w:ascii="Arial" w:hAnsi="Arial" w:cs="Arial"/>
                <w:sz w:val="20"/>
                <w:szCs w:val="20"/>
              </w:rPr>
              <w:t xml:space="preserve"> meeting aan de aannemers en bespreekt de L.M.R.A.</w:t>
            </w:r>
          </w:p>
          <w:p w14:paraId="0C90C717" w14:textId="77777777" w:rsidR="009F3375" w:rsidRDefault="009F3375" w:rsidP="00C623A9">
            <w:pPr>
              <w:rPr>
                <w:rFonts w:ascii="Arial" w:hAnsi="Arial" w:cs="Arial"/>
                <w:sz w:val="20"/>
                <w:szCs w:val="20"/>
              </w:rPr>
            </w:pPr>
          </w:p>
          <w:p w14:paraId="293278DA" w14:textId="77777777" w:rsidR="009F3375" w:rsidRPr="00B67463" w:rsidRDefault="009F3375" w:rsidP="00C623A9">
            <w:pPr>
              <w:rPr>
                <w:rFonts w:ascii="Arial" w:hAnsi="Arial" w:cs="Arial"/>
                <w:sz w:val="20"/>
                <w:szCs w:val="20"/>
              </w:rPr>
            </w:pPr>
            <w:r>
              <w:rPr>
                <w:rFonts w:ascii="Arial" w:hAnsi="Arial" w:cs="Arial"/>
                <w:sz w:val="20"/>
                <w:szCs w:val="20"/>
              </w:rPr>
              <w:t xml:space="preserve">Zorgt voor een getekende presentielijst </w:t>
            </w:r>
            <w:proofErr w:type="spellStart"/>
            <w:r>
              <w:rPr>
                <w:rFonts w:ascii="Arial" w:hAnsi="Arial" w:cs="Arial"/>
                <w:sz w:val="20"/>
                <w:szCs w:val="20"/>
              </w:rPr>
              <w:t>Toolbox</w:t>
            </w:r>
            <w:proofErr w:type="spellEnd"/>
            <w:r>
              <w:rPr>
                <w:rFonts w:ascii="Arial" w:hAnsi="Arial" w:cs="Arial"/>
                <w:sz w:val="20"/>
                <w:szCs w:val="20"/>
              </w:rPr>
              <w:t xml:space="preserve"> meeting</w:t>
            </w:r>
          </w:p>
        </w:tc>
      </w:tr>
      <w:tr w:rsidR="009F3375" w14:paraId="510F876F" w14:textId="77777777" w:rsidTr="009F3375">
        <w:tc>
          <w:tcPr>
            <w:tcW w:w="599" w:type="dxa"/>
          </w:tcPr>
          <w:p w14:paraId="5B15A769" w14:textId="77777777" w:rsidR="009F3375" w:rsidRDefault="009F3375" w:rsidP="00C623A9">
            <w:pPr>
              <w:spacing w:after="200" w:line="276" w:lineRule="auto"/>
              <w:rPr>
                <w:rFonts w:ascii="Arial" w:hAnsi="Arial" w:cs="Arial"/>
                <w:sz w:val="20"/>
                <w:szCs w:val="20"/>
              </w:rPr>
            </w:pPr>
            <w:r>
              <w:rPr>
                <w:rFonts w:ascii="Arial" w:hAnsi="Arial" w:cs="Arial"/>
                <w:sz w:val="20"/>
                <w:szCs w:val="20"/>
              </w:rPr>
              <w:t>W3</w:t>
            </w:r>
          </w:p>
        </w:tc>
        <w:tc>
          <w:tcPr>
            <w:tcW w:w="1423" w:type="dxa"/>
          </w:tcPr>
          <w:p w14:paraId="68C45D74" w14:textId="77777777" w:rsidR="009F3375" w:rsidRDefault="009F3375" w:rsidP="00C623A9">
            <w:pPr>
              <w:spacing w:after="200" w:line="276" w:lineRule="auto"/>
              <w:rPr>
                <w:rFonts w:ascii="Arial" w:hAnsi="Arial" w:cs="Arial"/>
                <w:sz w:val="20"/>
                <w:szCs w:val="20"/>
              </w:rPr>
            </w:pPr>
            <w:r>
              <w:rPr>
                <w:rFonts w:ascii="Arial" w:hAnsi="Arial" w:cs="Arial"/>
                <w:sz w:val="20"/>
                <w:szCs w:val="20"/>
              </w:rPr>
              <w:t>Directievoerder S&amp;T</w:t>
            </w:r>
          </w:p>
          <w:p w14:paraId="50422413" w14:textId="77777777" w:rsidR="009F3375" w:rsidRDefault="009F3375" w:rsidP="00C623A9">
            <w:pPr>
              <w:spacing w:after="200" w:line="276" w:lineRule="auto"/>
              <w:rPr>
                <w:rFonts w:ascii="Arial" w:hAnsi="Arial" w:cs="Arial"/>
                <w:sz w:val="20"/>
                <w:szCs w:val="20"/>
              </w:rPr>
            </w:pPr>
          </w:p>
        </w:tc>
        <w:tc>
          <w:tcPr>
            <w:tcW w:w="7224" w:type="dxa"/>
          </w:tcPr>
          <w:p w14:paraId="146ECD30" w14:textId="77777777" w:rsidR="009F3375" w:rsidRDefault="009F3375" w:rsidP="00C623A9">
            <w:pPr>
              <w:tabs>
                <w:tab w:val="left" w:pos="0"/>
              </w:tabs>
              <w:rPr>
                <w:rFonts w:ascii="Univers (W1)" w:hAnsi="Univers (W1)" w:cs="Arial"/>
                <w:sz w:val="20"/>
                <w:szCs w:val="20"/>
              </w:rPr>
            </w:pPr>
            <w:r>
              <w:rPr>
                <w:rFonts w:ascii="Univers (W1)" w:hAnsi="Univers (W1)" w:cs="Arial"/>
                <w:sz w:val="20"/>
                <w:szCs w:val="20"/>
              </w:rPr>
              <w:t>Ziet er op toe dat de werkzaamheden worden uitgevoerd volgens de werkvergunning.</w:t>
            </w:r>
          </w:p>
          <w:p w14:paraId="79C26D92" w14:textId="77777777" w:rsidR="009F3375" w:rsidRDefault="009F3375" w:rsidP="00C623A9">
            <w:pPr>
              <w:tabs>
                <w:tab w:val="left" w:pos="0"/>
              </w:tabs>
              <w:rPr>
                <w:rFonts w:ascii="Univers (W1)" w:hAnsi="Univers (W1)" w:cs="Arial"/>
                <w:sz w:val="20"/>
                <w:szCs w:val="20"/>
              </w:rPr>
            </w:pPr>
            <w:r>
              <w:rPr>
                <w:rFonts w:ascii="Univers (W1)" w:hAnsi="Univers (W1)" w:cs="Arial"/>
                <w:sz w:val="20"/>
                <w:szCs w:val="20"/>
              </w:rPr>
              <w:t>Extra controle bij:</w:t>
            </w:r>
          </w:p>
          <w:p w14:paraId="32F270A7" w14:textId="77777777" w:rsidR="009F3375" w:rsidRPr="00AC55CF" w:rsidRDefault="009F3375" w:rsidP="009F3375">
            <w:pPr>
              <w:pStyle w:val="Lijstalinea"/>
              <w:numPr>
                <w:ilvl w:val="0"/>
                <w:numId w:val="20"/>
              </w:numPr>
              <w:tabs>
                <w:tab w:val="left" w:pos="0"/>
              </w:tabs>
              <w:rPr>
                <w:rFonts w:ascii="Univers (W1)" w:hAnsi="Univers (W1)" w:cs="Arial"/>
                <w:sz w:val="20"/>
                <w:szCs w:val="20"/>
              </w:rPr>
            </w:pPr>
            <w:r w:rsidRPr="00AC55CF">
              <w:rPr>
                <w:rFonts w:ascii="Univers (W1)" w:hAnsi="Univers (W1)" w:cs="Arial"/>
                <w:sz w:val="20"/>
                <w:szCs w:val="20"/>
              </w:rPr>
              <w:t>brandgevaarlijke werkzaamheden</w:t>
            </w:r>
          </w:p>
          <w:p w14:paraId="19D87ED4" w14:textId="77777777" w:rsidR="009F3375" w:rsidRPr="00AC55CF" w:rsidRDefault="009F3375" w:rsidP="009F3375">
            <w:pPr>
              <w:pStyle w:val="Lijstalinea"/>
              <w:numPr>
                <w:ilvl w:val="0"/>
                <w:numId w:val="20"/>
              </w:numPr>
              <w:tabs>
                <w:tab w:val="left" w:pos="0"/>
              </w:tabs>
              <w:rPr>
                <w:rFonts w:ascii="Univers (W1)" w:hAnsi="Univers (W1)" w:cs="Arial"/>
                <w:sz w:val="20"/>
                <w:szCs w:val="20"/>
              </w:rPr>
            </w:pPr>
            <w:r w:rsidRPr="00AC55CF">
              <w:rPr>
                <w:rFonts w:ascii="Univers (W1)" w:hAnsi="Univers (W1)" w:cs="Arial"/>
                <w:sz w:val="20"/>
                <w:szCs w:val="20"/>
              </w:rPr>
              <w:t>besloten ruimte</w:t>
            </w:r>
          </w:p>
          <w:p w14:paraId="21863B6C" w14:textId="77777777" w:rsidR="009F3375" w:rsidRPr="00AC55CF" w:rsidRDefault="009F3375" w:rsidP="009F3375">
            <w:pPr>
              <w:pStyle w:val="Lijstalinea"/>
              <w:numPr>
                <w:ilvl w:val="0"/>
                <w:numId w:val="20"/>
              </w:numPr>
              <w:tabs>
                <w:tab w:val="left" w:pos="0"/>
              </w:tabs>
              <w:rPr>
                <w:rFonts w:ascii="Univers (W1)" w:hAnsi="Univers (W1)" w:cs="Arial"/>
                <w:sz w:val="20"/>
                <w:szCs w:val="20"/>
              </w:rPr>
            </w:pPr>
            <w:r w:rsidRPr="00AC55CF">
              <w:rPr>
                <w:rFonts w:ascii="Univers (W1)" w:hAnsi="Univers (W1)" w:cs="Arial"/>
                <w:sz w:val="20"/>
                <w:szCs w:val="20"/>
              </w:rPr>
              <w:t>werkzaamheden bij rijbaanafzetting</w:t>
            </w:r>
          </w:p>
          <w:p w14:paraId="35A25EC0" w14:textId="77777777" w:rsidR="009F3375" w:rsidRDefault="009F3375" w:rsidP="00C623A9">
            <w:pPr>
              <w:tabs>
                <w:tab w:val="left" w:pos="0"/>
              </w:tabs>
              <w:rPr>
                <w:rFonts w:ascii="Univers (W1)" w:hAnsi="Univers (W1)" w:cs="Arial"/>
                <w:sz w:val="20"/>
                <w:szCs w:val="20"/>
              </w:rPr>
            </w:pPr>
            <w:r>
              <w:rPr>
                <w:rFonts w:ascii="Univers (W1)" w:hAnsi="Univers (W1)" w:cs="Arial"/>
                <w:sz w:val="20"/>
                <w:szCs w:val="20"/>
              </w:rPr>
              <w:t>Zie instructies op de aanvulling van de werkvergunning en de CROW 96B</w:t>
            </w:r>
          </w:p>
          <w:p w14:paraId="3119AE4A" w14:textId="77777777" w:rsidR="009F3375" w:rsidRDefault="009F3375" w:rsidP="00C623A9">
            <w:pPr>
              <w:rPr>
                <w:rFonts w:ascii="Univers (W1)" w:hAnsi="Univers (W1)" w:cs="Arial"/>
                <w:sz w:val="20"/>
                <w:szCs w:val="20"/>
              </w:rPr>
            </w:pPr>
            <w:r>
              <w:rPr>
                <w:rFonts w:ascii="Univers (W1)" w:hAnsi="Univers (W1)" w:cs="Arial"/>
                <w:sz w:val="20"/>
                <w:szCs w:val="20"/>
              </w:rPr>
              <w:t>Schouwen van de tunnel en vastleggen van de bevindingen op het schouwformulier.</w:t>
            </w:r>
          </w:p>
          <w:p w14:paraId="41400BBF" w14:textId="77777777" w:rsidR="009F3375" w:rsidRPr="00C13967" w:rsidRDefault="009F3375" w:rsidP="00C623A9">
            <w:pPr>
              <w:rPr>
                <w:rFonts w:ascii="Arial" w:hAnsi="Arial" w:cs="Arial"/>
                <w:sz w:val="20"/>
                <w:szCs w:val="20"/>
              </w:rPr>
            </w:pPr>
          </w:p>
        </w:tc>
      </w:tr>
      <w:tr w:rsidR="009F3375" w14:paraId="1A0A89F0" w14:textId="77777777" w:rsidTr="009F3375">
        <w:tc>
          <w:tcPr>
            <w:tcW w:w="599" w:type="dxa"/>
          </w:tcPr>
          <w:p w14:paraId="5BCBA07D" w14:textId="77777777" w:rsidR="009F3375" w:rsidRDefault="009F3375" w:rsidP="00C623A9">
            <w:pPr>
              <w:spacing w:after="200" w:line="276" w:lineRule="auto"/>
              <w:rPr>
                <w:rFonts w:ascii="Arial" w:hAnsi="Arial" w:cs="Arial"/>
                <w:sz w:val="20"/>
                <w:szCs w:val="20"/>
              </w:rPr>
            </w:pPr>
            <w:r>
              <w:rPr>
                <w:rFonts w:ascii="Arial" w:hAnsi="Arial" w:cs="Arial"/>
                <w:sz w:val="20"/>
                <w:szCs w:val="20"/>
              </w:rPr>
              <w:t>W4</w:t>
            </w:r>
          </w:p>
        </w:tc>
        <w:tc>
          <w:tcPr>
            <w:tcW w:w="1423" w:type="dxa"/>
          </w:tcPr>
          <w:p w14:paraId="2DD8BC38" w14:textId="77777777" w:rsidR="009F3375" w:rsidRDefault="009F3375" w:rsidP="00C623A9">
            <w:pPr>
              <w:spacing w:after="200" w:line="276" w:lineRule="auto"/>
              <w:rPr>
                <w:rFonts w:ascii="Arial" w:hAnsi="Arial" w:cs="Arial"/>
                <w:sz w:val="20"/>
                <w:szCs w:val="20"/>
              </w:rPr>
            </w:pPr>
            <w:r>
              <w:rPr>
                <w:rFonts w:ascii="Arial" w:hAnsi="Arial" w:cs="Arial"/>
                <w:sz w:val="20"/>
                <w:szCs w:val="20"/>
              </w:rPr>
              <w:t>Directievoerder S&amp;T</w:t>
            </w:r>
          </w:p>
          <w:p w14:paraId="6EB97DE4" w14:textId="77777777" w:rsidR="009F3375" w:rsidRDefault="009F3375" w:rsidP="00C623A9">
            <w:pPr>
              <w:spacing w:after="200" w:line="276" w:lineRule="auto"/>
              <w:rPr>
                <w:rFonts w:ascii="Arial" w:hAnsi="Arial" w:cs="Arial"/>
                <w:sz w:val="20"/>
                <w:szCs w:val="20"/>
              </w:rPr>
            </w:pPr>
            <w:r>
              <w:rPr>
                <w:rFonts w:ascii="Arial" w:hAnsi="Arial" w:cs="Arial"/>
                <w:sz w:val="20"/>
                <w:szCs w:val="20"/>
              </w:rPr>
              <w:t>Werkverantwoordelijke</w:t>
            </w:r>
          </w:p>
        </w:tc>
        <w:tc>
          <w:tcPr>
            <w:tcW w:w="7224" w:type="dxa"/>
          </w:tcPr>
          <w:p w14:paraId="5D1F93F4" w14:textId="77777777" w:rsidR="009F3375" w:rsidRDefault="009F3375" w:rsidP="00C623A9">
            <w:pPr>
              <w:tabs>
                <w:tab w:val="left" w:pos="0"/>
              </w:tabs>
              <w:rPr>
                <w:rFonts w:ascii="Arial" w:hAnsi="Arial" w:cs="Arial"/>
                <w:sz w:val="20"/>
                <w:szCs w:val="20"/>
              </w:rPr>
            </w:pPr>
            <w:r>
              <w:rPr>
                <w:rFonts w:ascii="Arial" w:hAnsi="Arial" w:cs="Arial"/>
                <w:sz w:val="20"/>
                <w:szCs w:val="20"/>
              </w:rPr>
              <w:t>C</w:t>
            </w:r>
            <w:r w:rsidRPr="006D7388">
              <w:rPr>
                <w:rFonts w:ascii="Arial" w:hAnsi="Arial" w:cs="Arial"/>
                <w:sz w:val="20"/>
                <w:szCs w:val="20"/>
              </w:rPr>
              <w:t>ontroleert visueel het gehele werkterrein</w:t>
            </w:r>
            <w:r>
              <w:rPr>
                <w:rFonts w:ascii="Arial" w:hAnsi="Arial" w:cs="Arial"/>
                <w:sz w:val="20"/>
                <w:szCs w:val="20"/>
              </w:rPr>
              <w:t xml:space="preserve"> op achtergebleven materialen en</w:t>
            </w:r>
          </w:p>
          <w:p w14:paraId="1F7BE8B6" w14:textId="77777777" w:rsidR="009F3375" w:rsidRDefault="009F3375" w:rsidP="00C623A9">
            <w:pPr>
              <w:tabs>
                <w:tab w:val="left" w:pos="0"/>
              </w:tabs>
              <w:rPr>
                <w:rFonts w:ascii="Arial" w:hAnsi="Arial" w:cs="Arial"/>
                <w:sz w:val="20"/>
                <w:szCs w:val="20"/>
              </w:rPr>
            </w:pPr>
            <w:r>
              <w:rPr>
                <w:rFonts w:ascii="Arial" w:hAnsi="Arial" w:cs="Arial"/>
                <w:sz w:val="20"/>
                <w:szCs w:val="20"/>
              </w:rPr>
              <w:t xml:space="preserve">administreert de diversen documenten en tekent deze af </w:t>
            </w:r>
          </w:p>
          <w:p w14:paraId="6F9B4543" w14:textId="77777777" w:rsidR="009F3375" w:rsidRDefault="009F3375" w:rsidP="00C623A9">
            <w:pPr>
              <w:tabs>
                <w:tab w:val="left" w:pos="0"/>
              </w:tabs>
              <w:rPr>
                <w:rFonts w:ascii="Univers (W1)" w:hAnsi="Univers (W1)" w:cs="Arial"/>
                <w:sz w:val="20"/>
                <w:szCs w:val="20"/>
              </w:rPr>
            </w:pPr>
          </w:p>
          <w:p w14:paraId="32BD0F8E" w14:textId="77777777" w:rsidR="009F3375" w:rsidRPr="005E261B" w:rsidRDefault="009F3375" w:rsidP="00C623A9">
            <w:pPr>
              <w:tabs>
                <w:tab w:val="left" w:pos="0"/>
              </w:tabs>
              <w:rPr>
                <w:rFonts w:ascii="Univers (W1)" w:hAnsi="Univers (W1)" w:cs="Arial"/>
                <w:sz w:val="20"/>
                <w:szCs w:val="20"/>
              </w:rPr>
            </w:pPr>
            <w:r>
              <w:rPr>
                <w:rFonts w:ascii="Arial" w:hAnsi="Arial" w:cs="Arial"/>
                <w:sz w:val="20"/>
                <w:szCs w:val="20"/>
              </w:rPr>
              <w:t>Meldt zich fysiek af bij de VKL Dijksgracht 1 en levert ontvangen sleutels en portofoons in</w:t>
            </w:r>
          </w:p>
        </w:tc>
      </w:tr>
    </w:tbl>
    <w:p w14:paraId="4AE35FA5" w14:textId="051DA599" w:rsidR="009F3375" w:rsidRPr="009F3375" w:rsidRDefault="009F3375" w:rsidP="009F3375"/>
    <w:sectPr w:rsidR="009F3375" w:rsidRPr="009F3375" w:rsidSect="00860403">
      <w:footerReference w:type="even" r:id="rId19"/>
      <w:footerReference w:type="default" r:id="rId20"/>
      <w:pgSz w:w="11906" w:h="16838" w:code="9"/>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22DC79" w14:textId="77777777" w:rsidR="00857FC1" w:rsidRDefault="00857FC1">
      <w:pPr>
        <w:rPr>
          <w:rFonts w:ascii="Times New Roman" w:hAnsi="Times New Roman" w:cs="Times New Roman"/>
        </w:rPr>
      </w:pPr>
      <w:r>
        <w:rPr>
          <w:rFonts w:ascii="Times New Roman" w:hAnsi="Times New Roman" w:cs="Times New Roman"/>
        </w:rPr>
        <w:separator/>
      </w:r>
    </w:p>
  </w:endnote>
  <w:endnote w:type="continuationSeparator" w:id="0">
    <w:p w14:paraId="4419F098" w14:textId="77777777" w:rsidR="00857FC1" w:rsidRDefault="00857FC1">
      <w:pPr>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Univers">
    <w:charset w:val="00"/>
    <w:family w:val="swiss"/>
    <w:pitch w:val="variable"/>
    <w:sig w:usb0="00000003" w:usb1="00000000" w:usb2="00000000" w:usb3="00000000" w:csb0="00000001" w:csb1="00000000"/>
  </w:font>
  <w:font w:name="documenten">
    <w:altName w:val="Times New Roman"/>
    <w:panose1 w:val="00000000000000000000"/>
    <w:charset w:val="00"/>
    <w:family w:val="roman"/>
    <w:notTrueType/>
    <w:pitch w:val="default"/>
  </w:font>
  <w:font w:name="Univers (W1)">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7BBCA" w14:textId="37962CFC" w:rsidR="00857FC1" w:rsidRPr="00A92B3A" w:rsidRDefault="00857FC1">
    <w:pPr>
      <w:pStyle w:val="Voettekst"/>
      <w:tabs>
        <w:tab w:val="clear" w:pos="4536"/>
        <w:tab w:val="clear" w:pos="9072"/>
        <w:tab w:val="right" w:pos="8505"/>
      </w:tabs>
    </w:pPr>
    <w:r w:rsidRPr="00A92B3A">
      <w:t xml:space="preserve">- </w:t>
    </w:r>
    <w:r w:rsidRPr="00A92B3A">
      <w:fldChar w:fldCharType="begin"/>
    </w:r>
    <w:r w:rsidRPr="00A92B3A">
      <w:instrText xml:space="preserve"> PAGE </w:instrText>
    </w:r>
    <w:r w:rsidRPr="00A92B3A">
      <w:fldChar w:fldCharType="separate"/>
    </w:r>
    <w:r w:rsidR="007C5653">
      <w:rPr>
        <w:noProof/>
      </w:rPr>
      <w:t>8</w:t>
    </w:r>
    <w:r w:rsidRPr="00A92B3A">
      <w:fldChar w:fldCharType="end"/>
    </w:r>
    <w:r w:rsidRPr="00A92B3A">
      <w:t xml:space="preserve"> -</w:t>
    </w:r>
    <w:r w:rsidRPr="00A92B3A">
      <w:tab/>
    </w:r>
    <w:r w:rsidR="0036591E">
      <w:fldChar w:fldCharType="begin"/>
    </w:r>
    <w:r w:rsidR="0036591E">
      <w:instrText xml:space="preserve"> FILENAME   \* MERGEFORMAT </w:instrText>
    </w:r>
    <w:r w:rsidR="0036591E">
      <w:fldChar w:fldCharType="separate"/>
    </w:r>
    <w:r w:rsidR="0036591E">
      <w:rPr>
        <w:noProof/>
      </w:rPr>
      <w:t>17 10 03 (TVD ALG) Protocollen &amp; Procedures S&amp;T tunnels v2.0</w:t>
    </w:r>
    <w:r w:rsidR="0036591E">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AAC9E" w14:textId="540F40B8" w:rsidR="00857FC1" w:rsidRPr="00A92B3A" w:rsidRDefault="007C5653">
    <w:pPr>
      <w:pStyle w:val="Voettekst"/>
      <w:tabs>
        <w:tab w:val="clear" w:pos="4536"/>
        <w:tab w:val="clear" w:pos="9072"/>
        <w:tab w:val="right" w:pos="8505"/>
      </w:tabs>
    </w:pPr>
    <w:fldSimple w:instr=" FILENAME   \* MERGEFORMAT ">
      <w:r w:rsidR="0036591E">
        <w:rPr>
          <w:noProof/>
        </w:rPr>
        <w:t>17 10 03 (TVD ALG) Protocollen &amp; Procedures S&amp;T tunnels v2.0</w:t>
      </w:r>
    </w:fldSimple>
    <w:r w:rsidR="00857FC1" w:rsidRPr="00A92B3A">
      <w:tab/>
      <w:t xml:space="preserve">- </w:t>
    </w:r>
    <w:r w:rsidR="00857FC1" w:rsidRPr="00A92B3A">
      <w:fldChar w:fldCharType="begin"/>
    </w:r>
    <w:r w:rsidR="00857FC1" w:rsidRPr="00A92B3A">
      <w:instrText xml:space="preserve"> PAGE </w:instrText>
    </w:r>
    <w:r w:rsidR="00857FC1" w:rsidRPr="00A92B3A">
      <w:fldChar w:fldCharType="separate"/>
    </w:r>
    <w:r>
      <w:rPr>
        <w:noProof/>
      </w:rPr>
      <w:t>7</w:t>
    </w:r>
    <w:r w:rsidR="00857FC1" w:rsidRPr="00A92B3A">
      <w:fldChar w:fldCharType="end"/>
    </w:r>
    <w:r w:rsidR="00857FC1" w:rsidRPr="00A92B3A">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0AFFD8" w14:textId="77777777" w:rsidR="00857FC1" w:rsidRDefault="00857FC1">
      <w:pPr>
        <w:rPr>
          <w:rFonts w:ascii="Times New Roman" w:hAnsi="Times New Roman" w:cs="Times New Roman"/>
        </w:rPr>
      </w:pPr>
      <w:r>
        <w:rPr>
          <w:rFonts w:ascii="Times New Roman" w:hAnsi="Times New Roman" w:cs="Times New Roman"/>
        </w:rPr>
        <w:separator/>
      </w:r>
    </w:p>
  </w:footnote>
  <w:footnote w:type="continuationSeparator" w:id="0">
    <w:p w14:paraId="4B349FFB" w14:textId="77777777" w:rsidR="00857FC1" w:rsidRDefault="00857FC1">
      <w:pPr>
        <w:rPr>
          <w:rFonts w:ascii="Times New Roman" w:hAnsi="Times New Roman" w:cs="Times New Roman"/>
        </w:rPr>
      </w:pPr>
      <w:r>
        <w:rPr>
          <w:rFonts w:ascii="Times New Roman" w:hAnsi="Times New Roman"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A398E"/>
    <w:multiLevelType w:val="hybridMultilevel"/>
    <w:tmpl w:val="A828B10E"/>
    <w:lvl w:ilvl="0" w:tplc="0413000F">
      <w:start w:val="1"/>
      <w:numFmt w:val="decimal"/>
      <w:lvlText w:val="%1."/>
      <w:lvlJc w:val="left"/>
      <w:pPr>
        <w:tabs>
          <w:tab w:val="num" w:pos="720"/>
        </w:tabs>
        <w:ind w:left="720" w:hanging="360"/>
      </w:pPr>
      <w:rPr>
        <w:rFonts w:ascii="Times New Roman" w:hAnsi="Times New Roman" w:cs="Times New Roman"/>
      </w:rPr>
    </w:lvl>
    <w:lvl w:ilvl="1" w:tplc="04130001">
      <w:start w:val="1"/>
      <w:numFmt w:val="bullet"/>
      <w:lvlText w:val=""/>
      <w:lvlJc w:val="left"/>
      <w:pPr>
        <w:ind w:left="1440" w:hanging="360"/>
      </w:pPr>
      <w:rPr>
        <w:rFonts w:ascii="Symbol" w:hAnsi="Symbol" w:cs="Symbol" w:hint="default"/>
      </w:rPr>
    </w:lvl>
    <w:lvl w:ilvl="2" w:tplc="0413001B">
      <w:start w:val="1"/>
      <w:numFmt w:val="lowerRoman"/>
      <w:lvlText w:val="%3."/>
      <w:lvlJc w:val="right"/>
      <w:pPr>
        <w:tabs>
          <w:tab w:val="num" w:pos="2160"/>
        </w:tabs>
        <w:ind w:left="2160" w:hanging="180"/>
      </w:pPr>
      <w:rPr>
        <w:rFonts w:ascii="Times New Roman" w:hAnsi="Times New Roman" w:cs="Times New Roman"/>
      </w:rPr>
    </w:lvl>
    <w:lvl w:ilvl="3" w:tplc="0413000F">
      <w:start w:val="1"/>
      <w:numFmt w:val="decimal"/>
      <w:lvlText w:val="%4."/>
      <w:lvlJc w:val="left"/>
      <w:pPr>
        <w:tabs>
          <w:tab w:val="num" w:pos="2880"/>
        </w:tabs>
        <w:ind w:left="2880" w:hanging="360"/>
      </w:pPr>
      <w:rPr>
        <w:rFonts w:ascii="Times New Roman" w:hAnsi="Times New Roman" w:cs="Times New Roman"/>
      </w:rPr>
    </w:lvl>
    <w:lvl w:ilvl="4" w:tplc="04130019">
      <w:start w:val="1"/>
      <w:numFmt w:val="lowerLetter"/>
      <w:lvlText w:val="%5."/>
      <w:lvlJc w:val="left"/>
      <w:pPr>
        <w:tabs>
          <w:tab w:val="num" w:pos="3600"/>
        </w:tabs>
        <w:ind w:left="3600" w:hanging="360"/>
      </w:pPr>
      <w:rPr>
        <w:rFonts w:ascii="Times New Roman" w:hAnsi="Times New Roman" w:cs="Times New Roman"/>
      </w:rPr>
    </w:lvl>
    <w:lvl w:ilvl="5" w:tplc="0413001B">
      <w:start w:val="1"/>
      <w:numFmt w:val="lowerRoman"/>
      <w:lvlText w:val="%6."/>
      <w:lvlJc w:val="right"/>
      <w:pPr>
        <w:tabs>
          <w:tab w:val="num" w:pos="4320"/>
        </w:tabs>
        <w:ind w:left="4320" w:hanging="180"/>
      </w:pPr>
      <w:rPr>
        <w:rFonts w:ascii="Times New Roman" w:hAnsi="Times New Roman" w:cs="Times New Roman"/>
      </w:rPr>
    </w:lvl>
    <w:lvl w:ilvl="6" w:tplc="0413000F">
      <w:start w:val="1"/>
      <w:numFmt w:val="decimal"/>
      <w:lvlText w:val="%7."/>
      <w:lvlJc w:val="left"/>
      <w:pPr>
        <w:tabs>
          <w:tab w:val="num" w:pos="5040"/>
        </w:tabs>
        <w:ind w:left="5040" w:hanging="360"/>
      </w:pPr>
      <w:rPr>
        <w:rFonts w:ascii="Times New Roman" w:hAnsi="Times New Roman" w:cs="Times New Roman"/>
      </w:rPr>
    </w:lvl>
    <w:lvl w:ilvl="7" w:tplc="04130019">
      <w:start w:val="1"/>
      <w:numFmt w:val="lowerLetter"/>
      <w:lvlText w:val="%8."/>
      <w:lvlJc w:val="left"/>
      <w:pPr>
        <w:tabs>
          <w:tab w:val="num" w:pos="5760"/>
        </w:tabs>
        <w:ind w:left="5760" w:hanging="360"/>
      </w:pPr>
      <w:rPr>
        <w:rFonts w:ascii="Times New Roman" w:hAnsi="Times New Roman" w:cs="Times New Roman"/>
      </w:rPr>
    </w:lvl>
    <w:lvl w:ilvl="8" w:tplc="0413001B">
      <w:start w:val="1"/>
      <w:numFmt w:val="lowerRoman"/>
      <w:lvlText w:val="%9."/>
      <w:lvlJc w:val="right"/>
      <w:pPr>
        <w:tabs>
          <w:tab w:val="num" w:pos="6480"/>
        </w:tabs>
        <w:ind w:left="6480" w:hanging="180"/>
      </w:pPr>
      <w:rPr>
        <w:rFonts w:ascii="Times New Roman" w:hAnsi="Times New Roman" w:cs="Times New Roman"/>
      </w:rPr>
    </w:lvl>
  </w:abstractNum>
  <w:abstractNum w:abstractNumId="1" w15:restartNumberingAfterBreak="0">
    <w:nsid w:val="010428A2"/>
    <w:multiLevelType w:val="hybridMultilevel"/>
    <w:tmpl w:val="BDE80E28"/>
    <w:lvl w:ilvl="0" w:tplc="4F54CA20">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05147DF2"/>
    <w:multiLevelType w:val="hybridMultilevel"/>
    <w:tmpl w:val="E97266D4"/>
    <w:lvl w:ilvl="0" w:tplc="6C661ACA">
      <w:start w:val="1"/>
      <w:numFmt w:val="bullet"/>
      <w:pStyle w:val="Opsommingmetpuntjes"/>
      <w:lvlText w:val=""/>
      <w:lvlJc w:val="left"/>
      <w:pPr>
        <w:tabs>
          <w:tab w:val="num" w:pos="1418"/>
        </w:tabs>
        <w:ind w:left="1418" w:hanging="284"/>
      </w:pPr>
      <w:rPr>
        <w:rFonts w:ascii="Symbol" w:hAnsi="Symbol" w:cs="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Wingdings" w:hint="default"/>
      </w:rPr>
    </w:lvl>
    <w:lvl w:ilvl="3" w:tplc="04130001">
      <w:start w:val="1"/>
      <w:numFmt w:val="bullet"/>
      <w:lvlText w:val=""/>
      <w:lvlJc w:val="left"/>
      <w:pPr>
        <w:tabs>
          <w:tab w:val="num" w:pos="2880"/>
        </w:tabs>
        <w:ind w:left="2880" w:hanging="360"/>
      </w:pPr>
      <w:rPr>
        <w:rFonts w:ascii="Symbol" w:hAnsi="Symbol" w:cs="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Wingdings" w:hint="default"/>
      </w:rPr>
    </w:lvl>
    <w:lvl w:ilvl="6" w:tplc="04130001">
      <w:start w:val="1"/>
      <w:numFmt w:val="bullet"/>
      <w:lvlText w:val=""/>
      <w:lvlJc w:val="left"/>
      <w:pPr>
        <w:tabs>
          <w:tab w:val="num" w:pos="5040"/>
        </w:tabs>
        <w:ind w:left="5040" w:hanging="360"/>
      </w:pPr>
      <w:rPr>
        <w:rFonts w:ascii="Symbol" w:hAnsi="Symbol" w:cs="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7984ED5"/>
    <w:multiLevelType w:val="hybridMultilevel"/>
    <w:tmpl w:val="EFE4A092"/>
    <w:lvl w:ilvl="0" w:tplc="94561CB2">
      <w:start w:val="1"/>
      <w:numFmt w:val="decimal"/>
      <w:lvlText w:val="Bijlage %1."/>
      <w:lvlJc w:val="left"/>
      <w:pPr>
        <w:ind w:left="720" w:hanging="360"/>
      </w:pPr>
      <w:rPr>
        <w:rFonts w:ascii="Times New Roman" w:hAnsi="Times New Roman" w:cs="Times New Roman" w:hint="default"/>
      </w:rPr>
    </w:lvl>
    <w:lvl w:ilvl="1" w:tplc="04130019">
      <w:start w:val="1"/>
      <w:numFmt w:val="lowerLetter"/>
      <w:lvlText w:val="%2."/>
      <w:lvlJc w:val="left"/>
      <w:pPr>
        <w:ind w:left="1440" w:hanging="360"/>
      </w:pPr>
      <w:rPr>
        <w:rFonts w:ascii="Times New Roman" w:hAnsi="Times New Roman" w:cs="Times New Roman"/>
      </w:rPr>
    </w:lvl>
    <w:lvl w:ilvl="2" w:tplc="0413001B">
      <w:start w:val="1"/>
      <w:numFmt w:val="lowerRoman"/>
      <w:lvlText w:val="%3."/>
      <w:lvlJc w:val="right"/>
      <w:pPr>
        <w:ind w:left="2160" w:hanging="180"/>
      </w:pPr>
      <w:rPr>
        <w:rFonts w:ascii="Times New Roman" w:hAnsi="Times New Roman" w:cs="Times New Roman"/>
      </w:rPr>
    </w:lvl>
    <w:lvl w:ilvl="3" w:tplc="0413000F">
      <w:start w:val="1"/>
      <w:numFmt w:val="decimal"/>
      <w:lvlText w:val="%4."/>
      <w:lvlJc w:val="left"/>
      <w:pPr>
        <w:ind w:left="2880" w:hanging="360"/>
      </w:pPr>
      <w:rPr>
        <w:rFonts w:ascii="Times New Roman" w:hAnsi="Times New Roman" w:cs="Times New Roman"/>
      </w:rPr>
    </w:lvl>
    <w:lvl w:ilvl="4" w:tplc="04130019">
      <w:start w:val="1"/>
      <w:numFmt w:val="lowerLetter"/>
      <w:lvlText w:val="%5."/>
      <w:lvlJc w:val="left"/>
      <w:pPr>
        <w:ind w:left="3600" w:hanging="360"/>
      </w:pPr>
      <w:rPr>
        <w:rFonts w:ascii="Times New Roman" w:hAnsi="Times New Roman" w:cs="Times New Roman"/>
      </w:rPr>
    </w:lvl>
    <w:lvl w:ilvl="5" w:tplc="0413001B">
      <w:start w:val="1"/>
      <w:numFmt w:val="lowerRoman"/>
      <w:lvlText w:val="%6."/>
      <w:lvlJc w:val="right"/>
      <w:pPr>
        <w:ind w:left="4320" w:hanging="180"/>
      </w:pPr>
      <w:rPr>
        <w:rFonts w:ascii="Times New Roman" w:hAnsi="Times New Roman" w:cs="Times New Roman"/>
      </w:rPr>
    </w:lvl>
    <w:lvl w:ilvl="6" w:tplc="0413000F">
      <w:start w:val="1"/>
      <w:numFmt w:val="decimal"/>
      <w:lvlText w:val="%7."/>
      <w:lvlJc w:val="left"/>
      <w:pPr>
        <w:ind w:left="5040" w:hanging="360"/>
      </w:pPr>
      <w:rPr>
        <w:rFonts w:ascii="Times New Roman" w:hAnsi="Times New Roman" w:cs="Times New Roman"/>
      </w:rPr>
    </w:lvl>
    <w:lvl w:ilvl="7" w:tplc="04130019">
      <w:start w:val="1"/>
      <w:numFmt w:val="lowerLetter"/>
      <w:lvlText w:val="%8."/>
      <w:lvlJc w:val="left"/>
      <w:pPr>
        <w:ind w:left="5760" w:hanging="360"/>
      </w:pPr>
      <w:rPr>
        <w:rFonts w:ascii="Times New Roman" w:hAnsi="Times New Roman" w:cs="Times New Roman"/>
      </w:rPr>
    </w:lvl>
    <w:lvl w:ilvl="8" w:tplc="0413001B">
      <w:start w:val="1"/>
      <w:numFmt w:val="lowerRoman"/>
      <w:lvlText w:val="%9."/>
      <w:lvlJc w:val="right"/>
      <w:pPr>
        <w:ind w:left="6480" w:hanging="180"/>
      </w:pPr>
      <w:rPr>
        <w:rFonts w:ascii="Times New Roman" w:hAnsi="Times New Roman" w:cs="Times New Roman"/>
      </w:rPr>
    </w:lvl>
  </w:abstractNum>
  <w:abstractNum w:abstractNumId="4" w15:restartNumberingAfterBreak="0">
    <w:nsid w:val="22EF5A1E"/>
    <w:multiLevelType w:val="hybridMultilevel"/>
    <w:tmpl w:val="19BC910C"/>
    <w:lvl w:ilvl="0" w:tplc="0409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 w15:restartNumberingAfterBreak="0">
    <w:nsid w:val="28A33A52"/>
    <w:multiLevelType w:val="hybridMultilevel"/>
    <w:tmpl w:val="375C51F6"/>
    <w:lvl w:ilvl="0" w:tplc="0409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2C172B04"/>
    <w:multiLevelType w:val="hybridMultilevel"/>
    <w:tmpl w:val="D0F03F96"/>
    <w:lvl w:ilvl="0" w:tplc="0413000F">
      <w:start w:val="1"/>
      <w:numFmt w:val="decimal"/>
      <w:lvlText w:val="%1."/>
      <w:lvlJc w:val="left"/>
      <w:pPr>
        <w:tabs>
          <w:tab w:val="num" w:pos="720"/>
        </w:tabs>
        <w:ind w:left="720" w:hanging="360"/>
      </w:pPr>
      <w:rPr>
        <w:rFonts w:ascii="Times New Roman" w:hAnsi="Times New Roman" w:cs="Times New Roman"/>
      </w:rPr>
    </w:lvl>
    <w:lvl w:ilvl="1" w:tplc="04130001">
      <w:start w:val="1"/>
      <w:numFmt w:val="bullet"/>
      <w:lvlText w:val=""/>
      <w:lvlJc w:val="left"/>
      <w:pPr>
        <w:ind w:left="1440" w:hanging="360"/>
      </w:pPr>
      <w:rPr>
        <w:rFonts w:ascii="Symbol" w:hAnsi="Symbol" w:cs="Symbol" w:hint="default"/>
      </w:rPr>
    </w:lvl>
    <w:lvl w:ilvl="2" w:tplc="B36E18B6">
      <w:numFmt w:val="bullet"/>
      <w:lvlText w:val="-"/>
      <w:lvlJc w:val="left"/>
      <w:pPr>
        <w:ind w:left="2340" w:hanging="360"/>
      </w:pPr>
      <w:rPr>
        <w:rFonts w:ascii="Corbel" w:eastAsia="Times New Roman" w:hAnsi="Corbel" w:hint="default"/>
      </w:rPr>
    </w:lvl>
    <w:lvl w:ilvl="3" w:tplc="0413000F">
      <w:start w:val="1"/>
      <w:numFmt w:val="decimal"/>
      <w:lvlText w:val="%4."/>
      <w:lvlJc w:val="left"/>
      <w:pPr>
        <w:tabs>
          <w:tab w:val="num" w:pos="2880"/>
        </w:tabs>
        <w:ind w:left="2880" w:hanging="360"/>
      </w:pPr>
      <w:rPr>
        <w:rFonts w:ascii="Times New Roman" w:hAnsi="Times New Roman" w:cs="Times New Roman"/>
      </w:rPr>
    </w:lvl>
    <w:lvl w:ilvl="4" w:tplc="04130019">
      <w:start w:val="1"/>
      <w:numFmt w:val="lowerLetter"/>
      <w:lvlText w:val="%5."/>
      <w:lvlJc w:val="left"/>
      <w:pPr>
        <w:tabs>
          <w:tab w:val="num" w:pos="3600"/>
        </w:tabs>
        <w:ind w:left="3600" w:hanging="360"/>
      </w:pPr>
      <w:rPr>
        <w:rFonts w:ascii="Times New Roman" w:hAnsi="Times New Roman" w:cs="Times New Roman"/>
      </w:rPr>
    </w:lvl>
    <w:lvl w:ilvl="5" w:tplc="0413001B">
      <w:start w:val="1"/>
      <w:numFmt w:val="lowerRoman"/>
      <w:lvlText w:val="%6."/>
      <w:lvlJc w:val="right"/>
      <w:pPr>
        <w:tabs>
          <w:tab w:val="num" w:pos="4320"/>
        </w:tabs>
        <w:ind w:left="4320" w:hanging="180"/>
      </w:pPr>
      <w:rPr>
        <w:rFonts w:ascii="Times New Roman" w:hAnsi="Times New Roman" w:cs="Times New Roman"/>
      </w:rPr>
    </w:lvl>
    <w:lvl w:ilvl="6" w:tplc="0413000F">
      <w:start w:val="1"/>
      <w:numFmt w:val="decimal"/>
      <w:lvlText w:val="%7."/>
      <w:lvlJc w:val="left"/>
      <w:pPr>
        <w:tabs>
          <w:tab w:val="num" w:pos="5040"/>
        </w:tabs>
        <w:ind w:left="5040" w:hanging="360"/>
      </w:pPr>
      <w:rPr>
        <w:rFonts w:ascii="Times New Roman" w:hAnsi="Times New Roman" w:cs="Times New Roman"/>
      </w:rPr>
    </w:lvl>
    <w:lvl w:ilvl="7" w:tplc="04130019">
      <w:start w:val="1"/>
      <w:numFmt w:val="lowerLetter"/>
      <w:lvlText w:val="%8."/>
      <w:lvlJc w:val="left"/>
      <w:pPr>
        <w:tabs>
          <w:tab w:val="num" w:pos="5760"/>
        </w:tabs>
        <w:ind w:left="5760" w:hanging="360"/>
      </w:pPr>
      <w:rPr>
        <w:rFonts w:ascii="Times New Roman" w:hAnsi="Times New Roman" w:cs="Times New Roman"/>
      </w:rPr>
    </w:lvl>
    <w:lvl w:ilvl="8" w:tplc="0413001B">
      <w:start w:val="1"/>
      <w:numFmt w:val="lowerRoman"/>
      <w:lvlText w:val="%9."/>
      <w:lvlJc w:val="right"/>
      <w:pPr>
        <w:tabs>
          <w:tab w:val="num" w:pos="6480"/>
        </w:tabs>
        <w:ind w:left="6480" w:hanging="180"/>
      </w:pPr>
      <w:rPr>
        <w:rFonts w:ascii="Times New Roman" w:hAnsi="Times New Roman" w:cs="Times New Roman"/>
      </w:rPr>
    </w:lvl>
  </w:abstractNum>
  <w:abstractNum w:abstractNumId="7" w15:restartNumberingAfterBreak="0">
    <w:nsid w:val="35FC4F11"/>
    <w:multiLevelType w:val="hybridMultilevel"/>
    <w:tmpl w:val="3708A6EE"/>
    <w:lvl w:ilvl="0" w:tplc="C44ADD34">
      <w:start w:val="1"/>
      <w:numFmt w:val="upperLetter"/>
      <w:lvlText w:val="%1."/>
      <w:lvlJc w:val="left"/>
      <w:pPr>
        <w:ind w:left="644" w:hanging="360"/>
      </w:pPr>
      <w:rPr>
        <w:rFonts w:ascii="Times New Roman" w:hAnsi="Times New Roman" w:cs="Times New Roman" w:hint="default"/>
      </w:rPr>
    </w:lvl>
    <w:lvl w:ilvl="1" w:tplc="04130019">
      <w:start w:val="1"/>
      <w:numFmt w:val="lowerLetter"/>
      <w:lvlText w:val="%2."/>
      <w:lvlJc w:val="left"/>
      <w:pPr>
        <w:ind w:left="1364" w:hanging="360"/>
      </w:pPr>
      <w:rPr>
        <w:rFonts w:ascii="Times New Roman" w:hAnsi="Times New Roman" w:cs="Times New Roman"/>
      </w:rPr>
    </w:lvl>
    <w:lvl w:ilvl="2" w:tplc="0413001B">
      <w:start w:val="1"/>
      <w:numFmt w:val="lowerRoman"/>
      <w:lvlText w:val="%3."/>
      <w:lvlJc w:val="right"/>
      <w:pPr>
        <w:ind w:left="2084" w:hanging="180"/>
      </w:pPr>
      <w:rPr>
        <w:rFonts w:ascii="Times New Roman" w:hAnsi="Times New Roman" w:cs="Times New Roman"/>
      </w:rPr>
    </w:lvl>
    <w:lvl w:ilvl="3" w:tplc="0413000F">
      <w:start w:val="1"/>
      <w:numFmt w:val="decimal"/>
      <w:lvlText w:val="%4."/>
      <w:lvlJc w:val="left"/>
      <w:pPr>
        <w:ind w:left="2804" w:hanging="360"/>
      </w:pPr>
      <w:rPr>
        <w:rFonts w:ascii="Times New Roman" w:hAnsi="Times New Roman" w:cs="Times New Roman"/>
      </w:rPr>
    </w:lvl>
    <w:lvl w:ilvl="4" w:tplc="04130019">
      <w:start w:val="1"/>
      <w:numFmt w:val="lowerLetter"/>
      <w:lvlText w:val="%5."/>
      <w:lvlJc w:val="left"/>
      <w:pPr>
        <w:ind w:left="3524" w:hanging="360"/>
      </w:pPr>
      <w:rPr>
        <w:rFonts w:ascii="Times New Roman" w:hAnsi="Times New Roman" w:cs="Times New Roman"/>
      </w:rPr>
    </w:lvl>
    <w:lvl w:ilvl="5" w:tplc="0413001B">
      <w:start w:val="1"/>
      <w:numFmt w:val="lowerRoman"/>
      <w:lvlText w:val="%6."/>
      <w:lvlJc w:val="right"/>
      <w:pPr>
        <w:ind w:left="4244" w:hanging="180"/>
      </w:pPr>
      <w:rPr>
        <w:rFonts w:ascii="Times New Roman" w:hAnsi="Times New Roman" w:cs="Times New Roman"/>
      </w:rPr>
    </w:lvl>
    <w:lvl w:ilvl="6" w:tplc="0413000F">
      <w:start w:val="1"/>
      <w:numFmt w:val="decimal"/>
      <w:lvlText w:val="%7."/>
      <w:lvlJc w:val="left"/>
      <w:pPr>
        <w:ind w:left="4964" w:hanging="360"/>
      </w:pPr>
      <w:rPr>
        <w:rFonts w:ascii="Times New Roman" w:hAnsi="Times New Roman" w:cs="Times New Roman"/>
      </w:rPr>
    </w:lvl>
    <w:lvl w:ilvl="7" w:tplc="04130019">
      <w:start w:val="1"/>
      <w:numFmt w:val="lowerLetter"/>
      <w:lvlText w:val="%8."/>
      <w:lvlJc w:val="left"/>
      <w:pPr>
        <w:ind w:left="5684" w:hanging="360"/>
      </w:pPr>
      <w:rPr>
        <w:rFonts w:ascii="Times New Roman" w:hAnsi="Times New Roman" w:cs="Times New Roman"/>
      </w:rPr>
    </w:lvl>
    <w:lvl w:ilvl="8" w:tplc="0413001B">
      <w:start w:val="1"/>
      <w:numFmt w:val="lowerRoman"/>
      <w:lvlText w:val="%9."/>
      <w:lvlJc w:val="right"/>
      <w:pPr>
        <w:ind w:left="6404" w:hanging="180"/>
      </w:pPr>
      <w:rPr>
        <w:rFonts w:ascii="Times New Roman" w:hAnsi="Times New Roman" w:cs="Times New Roman"/>
      </w:rPr>
    </w:lvl>
  </w:abstractNum>
  <w:abstractNum w:abstractNumId="8" w15:restartNumberingAfterBreak="0">
    <w:nsid w:val="3A161E97"/>
    <w:multiLevelType w:val="multilevel"/>
    <w:tmpl w:val="202CA256"/>
    <w:lvl w:ilvl="0">
      <w:start w:val="1"/>
      <w:numFmt w:val="decimal"/>
      <w:pStyle w:val="Kop1"/>
      <w:lvlText w:val="%1."/>
      <w:lvlJc w:val="left"/>
      <w:pPr>
        <w:tabs>
          <w:tab w:val="num" w:pos="360"/>
        </w:tabs>
        <w:ind w:left="360" w:hanging="360"/>
      </w:pPr>
      <w:rPr>
        <w:rFonts w:ascii="Times New Roman" w:hAnsi="Times New Roman" w:cs="Times New Roman" w:hint="default"/>
      </w:rPr>
    </w:lvl>
    <w:lvl w:ilvl="1">
      <w:start w:val="1"/>
      <w:numFmt w:val="decimal"/>
      <w:pStyle w:val="Kop2"/>
      <w:lvlText w:val="%1.%2."/>
      <w:lvlJc w:val="left"/>
      <w:pPr>
        <w:tabs>
          <w:tab w:val="num" w:pos="792"/>
        </w:tabs>
        <w:ind w:left="792" w:hanging="432"/>
      </w:pPr>
      <w:rPr>
        <w:rFonts w:ascii="Times New Roman" w:hAnsi="Times New Roman" w:cs="Times New Roman" w:hint="default"/>
      </w:rPr>
    </w:lvl>
    <w:lvl w:ilvl="2">
      <w:start w:val="1"/>
      <w:numFmt w:val="decimal"/>
      <w:pStyle w:val="Kop3"/>
      <w:lvlText w:val="%1.%2.%3."/>
      <w:lvlJc w:val="left"/>
      <w:pPr>
        <w:tabs>
          <w:tab w:val="num" w:pos="1224"/>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9" w15:restartNumberingAfterBreak="0">
    <w:nsid w:val="3A411BC8"/>
    <w:multiLevelType w:val="hybridMultilevel"/>
    <w:tmpl w:val="ADD2E39E"/>
    <w:lvl w:ilvl="0" w:tplc="B47EBFEE">
      <w:start w:val="1"/>
      <w:numFmt w:val="decimal"/>
      <w:pStyle w:val="Bijlage"/>
      <w:lvlText w:val="Bijlage %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1D112E6"/>
    <w:multiLevelType w:val="singleLevel"/>
    <w:tmpl w:val="B9382728"/>
    <w:lvl w:ilvl="0">
      <w:start w:val="1"/>
      <w:numFmt w:val="bullet"/>
      <w:pStyle w:val="opsommetblokjes"/>
      <w:lvlText w:val=""/>
      <w:lvlJc w:val="left"/>
      <w:pPr>
        <w:tabs>
          <w:tab w:val="num" w:pos="312"/>
        </w:tabs>
        <w:ind w:left="312" w:hanging="312"/>
      </w:pPr>
      <w:rPr>
        <w:rFonts w:ascii="Wingdings" w:hAnsi="Wingdings" w:cs="Wingdings" w:hint="default"/>
        <w:b w:val="0"/>
        <w:bCs w:val="0"/>
        <w:i w:val="0"/>
        <w:iCs w:val="0"/>
        <w:sz w:val="20"/>
        <w:szCs w:val="20"/>
      </w:rPr>
    </w:lvl>
  </w:abstractNum>
  <w:abstractNum w:abstractNumId="11" w15:restartNumberingAfterBreak="0">
    <w:nsid w:val="56C05C73"/>
    <w:multiLevelType w:val="multilevel"/>
    <w:tmpl w:val="2146CB8E"/>
    <w:lvl w:ilvl="0">
      <w:start w:val="1"/>
      <w:numFmt w:val="decimal"/>
      <w:lvlText w:val="%1"/>
      <w:lvlJc w:val="left"/>
      <w:pPr>
        <w:tabs>
          <w:tab w:val="num" w:pos="432"/>
        </w:tabs>
        <w:ind w:left="432" w:hanging="432"/>
      </w:pPr>
      <w:rPr>
        <w:rFonts w:ascii="Times New Roman" w:hAnsi="Times New Roman" w:cs="Times New Roman"/>
      </w:rPr>
    </w:lvl>
    <w:lvl w:ilvl="1">
      <w:start w:val="1"/>
      <w:numFmt w:val="decimal"/>
      <w:lvlText w:val="%1.%2"/>
      <w:lvlJc w:val="left"/>
      <w:pPr>
        <w:tabs>
          <w:tab w:val="num" w:pos="576"/>
        </w:tabs>
        <w:ind w:left="576" w:hanging="576"/>
      </w:pPr>
      <w:rPr>
        <w:rFonts w:ascii="Times New Roman" w:hAnsi="Times New Roman" w:cs="Times New Roman"/>
      </w:rPr>
    </w:lvl>
    <w:lvl w:ilvl="2">
      <w:start w:val="1"/>
      <w:numFmt w:val="decimal"/>
      <w:lvlText w:val="%1.%2.%3"/>
      <w:lvlJc w:val="left"/>
      <w:pPr>
        <w:tabs>
          <w:tab w:val="num" w:pos="720"/>
        </w:tabs>
        <w:ind w:left="720" w:hanging="720"/>
      </w:pPr>
      <w:rPr>
        <w:rFonts w:ascii="Times New Roman" w:hAnsi="Times New Roman" w:cs="Times New Roman"/>
      </w:rPr>
    </w:lvl>
    <w:lvl w:ilvl="3">
      <w:start w:val="1"/>
      <w:numFmt w:val="decimal"/>
      <w:pStyle w:val="Kop4"/>
      <w:lvlText w:val="%1.%2.%3.%4"/>
      <w:lvlJc w:val="left"/>
      <w:pPr>
        <w:tabs>
          <w:tab w:val="num" w:pos="864"/>
        </w:tabs>
        <w:ind w:left="864" w:hanging="864"/>
      </w:pPr>
      <w:rPr>
        <w:rFonts w:ascii="Times New Roman" w:hAnsi="Times New Roman" w:cs="Times New Roman"/>
      </w:rPr>
    </w:lvl>
    <w:lvl w:ilvl="4">
      <w:start w:val="1"/>
      <w:numFmt w:val="decimal"/>
      <w:pStyle w:val="Kop5"/>
      <w:lvlText w:val="%1.%2.%3.%4.%5"/>
      <w:lvlJc w:val="left"/>
      <w:pPr>
        <w:tabs>
          <w:tab w:val="num" w:pos="1008"/>
        </w:tabs>
        <w:ind w:left="1008" w:hanging="1008"/>
      </w:pPr>
      <w:rPr>
        <w:rFonts w:ascii="Times New Roman" w:hAnsi="Times New Roman" w:cs="Times New Roman"/>
      </w:rPr>
    </w:lvl>
    <w:lvl w:ilvl="5">
      <w:start w:val="1"/>
      <w:numFmt w:val="decimal"/>
      <w:lvlText w:val="%1.%2.%3.%4.%5.%6"/>
      <w:lvlJc w:val="left"/>
      <w:pPr>
        <w:tabs>
          <w:tab w:val="num" w:pos="1152"/>
        </w:tabs>
        <w:ind w:left="1152" w:hanging="1152"/>
      </w:pPr>
      <w:rPr>
        <w:rFonts w:ascii="Times New Roman" w:hAnsi="Times New Roman" w:cs="Times New Roman"/>
      </w:rPr>
    </w:lvl>
    <w:lvl w:ilvl="6">
      <w:start w:val="1"/>
      <w:numFmt w:val="decimal"/>
      <w:pStyle w:val="Kop7"/>
      <w:lvlText w:val="%1.%2.%3.%4.%5.%6.%7"/>
      <w:lvlJc w:val="left"/>
      <w:pPr>
        <w:tabs>
          <w:tab w:val="num" w:pos="1296"/>
        </w:tabs>
        <w:ind w:left="1296" w:hanging="1296"/>
      </w:pPr>
      <w:rPr>
        <w:rFonts w:ascii="Times New Roman" w:hAnsi="Times New Roman" w:cs="Times New Roman"/>
      </w:rPr>
    </w:lvl>
    <w:lvl w:ilvl="7">
      <w:start w:val="1"/>
      <w:numFmt w:val="decimal"/>
      <w:pStyle w:val="Kop8"/>
      <w:lvlText w:val="%1.%2.%3.%4.%5.%6.%7.%8"/>
      <w:lvlJc w:val="left"/>
      <w:pPr>
        <w:tabs>
          <w:tab w:val="num" w:pos="1440"/>
        </w:tabs>
        <w:ind w:left="1440" w:hanging="1440"/>
      </w:pPr>
      <w:rPr>
        <w:rFonts w:ascii="Times New Roman" w:hAnsi="Times New Roman" w:cs="Times New Roman"/>
      </w:rPr>
    </w:lvl>
    <w:lvl w:ilvl="8">
      <w:start w:val="1"/>
      <w:numFmt w:val="decimal"/>
      <w:pStyle w:val="Kop9"/>
      <w:lvlText w:val="%1.%2.%3.%4.%5.%6.%7.%8.%9"/>
      <w:lvlJc w:val="left"/>
      <w:pPr>
        <w:tabs>
          <w:tab w:val="num" w:pos="1584"/>
        </w:tabs>
        <w:ind w:left="1584" w:hanging="1584"/>
      </w:pPr>
      <w:rPr>
        <w:rFonts w:ascii="Times New Roman" w:hAnsi="Times New Roman" w:cs="Times New Roman"/>
      </w:rPr>
    </w:lvl>
  </w:abstractNum>
  <w:abstractNum w:abstractNumId="12" w15:restartNumberingAfterBreak="0">
    <w:nsid w:val="580E5DA1"/>
    <w:multiLevelType w:val="hybridMultilevel"/>
    <w:tmpl w:val="6202567E"/>
    <w:lvl w:ilvl="0" w:tplc="0409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58C67EEA"/>
    <w:multiLevelType w:val="hybridMultilevel"/>
    <w:tmpl w:val="3D4298C8"/>
    <w:lvl w:ilvl="0" w:tplc="04130001">
      <w:start w:val="1"/>
      <w:numFmt w:val="bullet"/>
      <w:lvlText w:val=""/>
      <w:lvlJc w:val="left"/>
      <w:pPr>
        <w:ind w:left="720" w:hanging="360"/>
      </w:pPr>
      <w:rPr>
        <w:rFonts w:ascii="Symbol" w:hAnsi="Symbol" w:cs="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cs="Wingdings" w:hint="default"/>
      </w:rPr>
    </w:lvl>
    <w:lvl w:ilvl="3" w:tplc="04130001">
      <w:start w:val="1"/>
      <w:numFmt w:val="bullet"/>
      <w:lvlText w:val=""/>
      <w:lvlJc w:val="left"/>
      <w:pPr>
        <w:ind w:left="2880" w:hanging="360"/>
      </w:pPr>
      <w:rPr>
        <w:rFonts w:ascii="Symbol" w:hAnsi="Symbol" w:cs="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cs="Wingdings" w:hint="default"/>
      </w:rPr>
    </w:lvl>
    <w:lvl w:ilvl="6" w:tplc="04130001">
      <w:start w:val="1"/>
      <w:numFmt w:val="bullet"/>
      <w:lvlText w:val=""/>
      <w:lvlJc w:val="left"/>
      <w:pPr>
        <w:ind w:left="5040" w:hanging="360"/>
      </w:pPr>
      <w:rPr>
        <w:rFonts w:ascii="Symbol" w:hAnsi="Symbol" w:cs="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cs="Wingdings" w:hint="default"/>
      </w:rPr>
    </w:lvl>
  </w:abstractNum>
  <w:abstractNum w:abstractNumId="14" w15:restartNumberingAfterBreak="0">
    <w:nsid w:val="5E163C91"/>
    <w:multiLevelType w:val="hybridMultilevel"/>
    <w:tmpl w:val="889C526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AE23F93"/>
    <w:multiLevelType w:val="hybridMultilevel"/>
    <w:tmpl w:val="4ADC378C"/>
    <w:lvl w:ilvl="0" w:tplc="04130001">
      <w:start w:val="1"/>
      <w:numFmt w:val="bullet"/>
      <w:lvlText w:val=""/>
      <w:lvlJc w:val="left"/>
      <w:pPr>
        <w:ind w:left="720" w:hanging="360"/>
      </w:pPr>
      <w:rPr>
        <w:rFonts w:ascii="Symbol" w:hAnsi="Symbol" w:cs="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cs="Wingdings" w:hint="default"/>
      </w:rPr>
    </w:lvl>
    <w:lvl w:ilvl="3" w:tplc="04130001">
      <w:start w:val="1"/>
      <w:numFmt w:val="bullet"/>
      <w:lvlText w:val=""/>
      <w:lvlJc w:val="left"/>
      <w:pPr>
        <w:ind w:left="2880" w:hanging="360"/>
      </w:pPr>
      <w:rPr>
        <w:rFonts w:ascii="Symbol" w:hAnsi="Symbol" w:cs="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cs="Wingdings" w:hint="default"/>
      </w:rPr>
    </w:lvl>
    <w:lvl w:ilvl="6" w:tplc="04130001">
      <w:start w:val="1"/>
      <w:numFmt w:val="bullet"/>
      <w:lvlText w:val=""/>
      <w:lvlJc w:val="left"/>
      <w:pPr>
        <w:ind w:left="5040" w:hanging="360"/>
      </w:pPr>
      <w:rPr>
        <w:rFonts w:ascii="Symbol" w:hAnsi="Symbol" w:cs="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cs="Wingdings" w:hint="default"/>
      </w:rPr>
    </w:lvl>
  </w:abstractNum>
  <w:abstractNum w:abstractNumId="16" w15:restartNumberingAfterBreak="0">
    <w:nsid w:val="744C4B06"/>
    <w:multiLevelType w:val="hybridMultilevel"/>
    <w:tmpl w:val="D7649626"/>
    <w:lvl w:ilvl="0" w:tplc="69D0AE5E">
      <w:start w:val="1"/>
      <w:numFmt w:val="upperLetter"/>
      <w:lvlText w:val="%1."/>
      <w:lvlJc w:val="left"/>
      <w:pPr>
        <w:ind w:left="928" w:hanging="360"/>
      </w:pPr>
      <w:rPr>
        <w:rFonts w:ascii="Corbel" w:hAnsi="Corbel" w:cs="Times New Roman" w:hint="default"/>
        <w:sz w:val="2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5D967A2"/>
    <w:multiLevelType w:val="hybridMultilevel"/>
    <w:tmpl w:val="AB40552E"/>
    <w:lvl w:ilvl="0" w:tplc="2C30B236">
      <w:start w:val="1"/>
      <w:numFmt w:val="bullet"/>
      <w:pStyle w:val="OpsommingTeken"/>
      <w:lvlText w:val="■"/>
      <w:lvlJc w:val="left"/>
      <w:pPr>
        <w:ind w:left="720" w:hanging="360"/>
      </w:pPr>
      <w:rPr>
        <w:rFonts w:ascii="Arial" w:hAnsi="Arial" w:cs="Arial" w:hint="default"/>
      </w:rPr>
    </w:lvl>
    <w:lvl w:ilvl="1" w:tplc="5C5824A4">
      <w:start w:val="1"/>
      <w:numFmt w:val="bullet"/>
      <w:lvlText w:val="o"/>
      <w:lvlJc w:val="left"/>
      <w:pPr>
        <w:ind w:left="1440" w:hanging="360"/>
      </w:pPr>
      <w:rPr>
        <w:rFonts w:ascii="Courier New" w:hAnsi="Courier New" w:cs="Courier New" w:hint="default"/>
      </w:rPr>
    </w:lvl>
    <w:lvl w:ilvl="2" w:tplc="2F0C6140">
      <w:start w:val="1"/>
      <w:numFmt w:val="bullet"/>
      <w:lvlText w:val=""/>
      <w:lvlJc w:val="left"/>
      <w:pPr>
        <w:ind w:left="2160" w:hanging="360"/>
      </w:pPr>
      <w:rPr>
        <w:rFonts w:ascii="Wingdings" w:hAnsi="Wingdings" w:cs="Wingdings" w:hint="default"/>
      </w:rPr>
    </w:lvl>
    <w:lvl w:ilvl="3" w:tplc="33E8BE8E">
      <w:start w:val="1"/>
      <w:numFmt w:val="bullet"/>
      <w:lvlText w:val=""/>
      <w:lvlJc w:val="left"/>
      <w:pPr>
        <w:ind w:left="2880" w:hanging="360"/>
      </w:pPr>
      <w:rPr>
        <w:rFonts w:ascii="Symbol" w:hAnsi="Symbol" w:cs="Symbol" w:hint="default"/>
      </w:rPr>
    </w:lvl>
    <w:lvl w:ilvl="4" w:tplc="E6D89C76">
      <w:start w:val="1"/>
      <w:numFmt w:val="bullet"/>
      <w:lvlText w:val="o"/>
      <w:lvlJc w:val="left"/>
      <w:pPr>
        <w:ind w:left="3600" w:hanging="360"/>
      </w:pPr>
      <w:rPr>
        <w:rFonts w:ascii="Courier New" w:hAnsi="Courier New" w:cs="Courier New" w:hint="default"/>
      </w:rPr>
    </w:lvl>
    <w:lvl w:ilvl="5" w:tplc="D706AED2">
      <w:start w:val="1"/>
      <w:numFmt w:val="bullet"/>
      <w:lvlText w:val=""/>
      <w:lvlJc w:val="left"/>
      <w:pPr>
        <w:ind w:left="4320" w:hanging="360"/>
      </w:pPr>
      <w:rPr>
        <w:rFonts w:ascii="Wingdings" w:hAnsi="Wingdings" w:cs="Wingdings" w:hint="default"/>
      </w:rPr>
    </w:lvl>
    <w:lvl w:ilvl="6" w:tplc="2B42C7A4">
      <w:start w:val="1"/>
      <w:numFmt w:val="bullet"/>
      <w:lvlText w:val=""/>
      <w:lvlJc w:val="left"/>
      <w:pPr>
        <w:ind w:left="5040" w:hanging="360"/>
      </w:pPr>
      <w:rPr>
        <w:rFonts w:ascii="Symbol" w:hAnsi="Symbol" w:cs="Symbol" w:hint="default"/>
      </w:rPr>
    </w:lvl>
    <w:lvl w:ilvl="7" w:tplc="7700D296">
      <w:start w:val="1"/>
      <w:numFmt w:val="bullet"/>
      <w:lvlText w:val="o"/>
      <w:lvlJc w:val="left"/>
      <w:pPr>
        <w:ind w:left="5760" w:hanging="360"/>
      </w:pPr>
      <w:rPr>
        <w:rFonts w:ascii="Courier New" w:hAnsi="Courier New" w:cs="Courier New" w:hint="default"/>
      </w:rPr>
    </w:lvl>
    <w:lvl w:ilvl="8" w:tplc="48C05E2A">
      <w:start w:val="1"/>
      <w:numFmt w:val="bullet"/>
      <w:lvlText w:val=""/>
      <w:lvlJc w:val="left"/>
      <w:pPr>
        <w:ind w:left="6480" w:hanging="360"/>
      </w:pPr>
      <w:rPr>
        <w:rFonts w:ascii="Wingdings" w:hAnsi="Wingdings" w:cs="Wingdings" w:hint="default"/>
      </w:rPr>
    </w:lvl>
  </w:abstractNum>
  <w:abstractNum w:abstractNumId="18" w15:restartNumberingAfterBreak="0">
    <w:nsid w:val="76DF0995"/>
    <w:multiLevelType w:val="hybridMultilevel"/>
    <w:tmpl w:val="ECAAF9FE"/>
    <w:lvl w:ilvl="0" w:tplc="B03EDE46">
      <w:start w:val="11"/>
      <w:numFmt w:val="upperLetter"/>
      <w:lvlText w:val="%1."/>
      <w:lvlJc w:val="left"/>
      <w:pPr>
        <w:ind w:left="644" w:hanging="360"/>
      </w:pPr>
      <w:rPr>
        <w:rFonts w:ascii="Times New Roman" w:hAnsi="Times New Roman" w:cs="Times New Roman" w:hint="default"/>
      </w:rPr>
    </w:lvl>
    <w:lvl w:ilvl="1" w:tplc="4BD83006">
      <w:numFmt w:val="bullet"/>
      <w:lvlText w:val="•"/>
      <w:lvlJc w:val="left"/>
      <w:pPr>
        <w:ind w:left="1424" w:hanging="420"/>
      </w:pPr>
      <w:rPr>
        <w:rFonts w:ascii="Corbel" w:eastAsia="Times New Roman" w:hAnsi="Corbel" w:hint="default"/>
      </w:rPr>
    </w:lvl>
    <w:lvl w:ilvl="2" w:tplc="0413001B">
      <w:start w:val="1"/>
      <w:numFmt w:val="lowerRoman"/>
      <w:lvlText w:val="%3."/>
      <w:lvlJc w:val="right"/>
      <w:pPr>
        <w:ind w:left="2084" w:hanging="180"/>
      </w:pPr>
      <w:rPr>
        <w:rFonts w:ascii="Times New Roman" w:hAnsi="Times New Roman" w:cs="Times New Roman"/>
      </w:rPr>
    </w:lvl>
    <w:lvl w:ilvl="3" w:tplc="0413000F">
      <w:start w:val="1"/>
      <w:numFmt w:val="decimal"/>
      <w:lvlText w:val="%4."/>
      <w:lvlJc w:val="left"/>
      <w:pPr>
        <w:ind w:left="2804" w:hanging="360"/>
      </w:pPr>
      <w:rPr>
        <w:rFonts w:ascii="Times New Roman" w:hAnsi="Times New Roman" w:cs="Times New Roman"/>
      </w:rPr>
    </w:lvl>
    <w:lvl w:ilvl="4" w:tplc="04130019">
      <w:start w:val="1"/>
      <w:numFmt w:val="lowerLetter"/>
      <w:lvlText w:val="%5."/>
      <w:lvlJc w:val="left"/>
      <w:pPr>
        <w:ind w:left="3524" w:hanging="360"/>
      </w:pPr>
      <w:rPr>
        <w:rFonts w:ascii="Times New Roman" w:hAnsi="Times New Roman" w:cs="Times New Roman"/>
      </w:rPr>
    </w:lvl>
    <w:lvl w:ilvl="5" w:tplc="0413001B">
      <w:start w:val="1"/>
      <w:numFmt w:val="lowerRoman"/>
      <w:lvlText w:val="%6."/>
      <w:lvlJc w:val="right"/>
      <w:pPr>
        <w:ind w:left="4244" w:hanging="180"/>
      </w:pPr>
      <w:rPr>
        <w:rFonts w:ascii="Times New Roman" w:hAnsi="Times New Roman" w:cs="Times New Roman"/>
      </w:rPr>
    </w:lvl>
    <w:lvl w:ilvl="6" w:tplc="0413000F">
      <w:start w:val="1"/>
      <w:numFmt w:val="decimal"/>
      <w:lvlText w:val="%7."/>
      <w:lvlJc w:val="left"/>
      <w:pPr>
        <w:ind w:left="4964" w:hanging="360"/>
      </w:pPr>
      <w:rPr>
        <w:rFonts w:ascii="Times New Roman" w:hAnsi="Times New Roman" w:cs="Times New Roman"/>
      </w:rPr>
    </w:lvl>
    <w:lvl w:ilvl="7" w:tplc="04130019">
      <w:start w:val="1"/>
      <w:numFmt w:val="lowerLetter"/>
      <w:lvlText w:val="%8."/>
      <w:lvlJc w:val="left"/>
      <w:pPr>
        <w:ind w:left="5684" w:hanging="360"/>
      </w:pPr>
      <w:rPr>
        <w:rFonts w:ascii="Times New Roman" w:hAnsi="Times New Roman" w:cs="Times New Roman"/>
      </w:rPr>
    </w:lvl>
    <w:lvl w:ilvl="8" w:tplc="0413001B">
      <w:start w:val="1"/>
      <w:numFmt w:val="lowerRoman"/>
      <w:lvlText w:val="%9."/>
      <w:lvlJc w:val="right"/>
      <w:pPr>
        <w:ind w:left="6404" w:hanging="180"/>
      </w:pPr>
      <w:rPr>
        <w:rFonts w:ascii="Times New Roman" w:hAnsi="Times New Roman" w:cs="Times New Roman"/>
      </w:rPr>
    </w:lvl>
  </w:abstractNum>
  <w:abstractNum w:abstractNumId="19" w15:restartNumberingAfterBreak="0">
    <w:nsid w:val="77BE0563"/>
    <w:multiLevelType w:val="hybridMultilevel"/>
    <w:tmpl w:val="8D323D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11"/>
  </w:num>
  <w:num w:numId="3">
    <w:abstractNumId w:val="2"/>
  </w:num>
  <w:num w:numId="4">
    <w:abstractNumId w:val="17"/>
  </w:num>
  <w:num w:numId="5">
    <w:abstractNumId w:val="0"/>
  </w:num>
  <w:num w:numId="6">
    <w:abstractNumId w:val="10"/>
  </w:num>
  <w:num w:numId="7">
    <w:abstractNumId w:val="6"/>
  </w:num>
  <w:num w:numId="8">
    <w:abstractNumId w:val="7"/>
  </w:num>
  <w:num w:numId="9">
    <w:abstractNumId w:val="18"/>
  </w:num>
  <w:num w:numId="10">
    <w:abstractNumId w:val="15"/>
  </w:num>
  <w:num w:numId="11">
    <w:abstractNumId w:val="3"/>
  </w:num>
  <w:num w:numId="12">
    <w:abstractNumId w:val="13"/>
  </w:num>
  <w:num w:numId="13">
    <w:abstractNumId w:val="16"/>
  </w:num>
  <w:num w:numId="14">
    <w:abstractNumId w:val="9"/>
  </w:num>
  <w:num w:numId="15">
    <w:abstractNumId w:val="1"/>
  </w:num>
  <w:num w:numId="16">
    <w:abstractNumId w:val="14"/>
  </w:num>
  <w:num w:numId="17">
    <w:abstractNumId w:val="19"/>
  </w:num>
  <w:num w:numId="18">
    <w:abstractNumId w:val="12"/>
  </w:num>
  <w:num w:numId="19">
    <w:abstractNumId w:val="5"/>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defaultTabStop w:val="709"/>
  <w:hyphenationZone w:val="425"/>
  <w:doNotHyphenateCaps/>
  <w:evenAndOddHeaders/>
  <w:displayHorizontalDrawingGridEvery w:val="0"/>
  <w:displayVerticalDrawingGridEvery w:val="0"/>
  <w:doNotUseMarginsForDrawingGridOrigin/>
  <w:characterSpacingControl w:val="doNotCompress"/>
  <w:doNotValidateAgainstSchema/>
  <w:doNotDemarcateInvalidXml/>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7FC1"/>
    <w:rsid w:val="000C66AA"/>
    <w:rsid w:val="00116577"/>
    <w:rsid w:val="001727C0"/>
    <w:rsid w:val="001A4631"/>
    <w:rsid w:val="001C561E"/>
    <w:rsid w:val="002159B9"/>
    <w:rsid w:val="00292FE1"/>
    <w:rsid w:val="002C4C84"/>
    <w:rsid w:val="002C70B1"/>
    <w:rsid w:val="0036591E"/>
    <w:rsid w:val="003750CA"/>
    <w:rsid w:val="003A0C37"/>
    <w:rsid w:val="0044038A"/>
    <w:rsid w:val="0045213D"/>
    <w:rsid w:val="0045264B"/>
    <w:rsid w:val="004672EB"/>
    <w:rsid w:val="004B05BD"/>
    <w:rsid w:val="00514A46"/>
    <w:rsid w:val="00517720"/>
    <w:rsid w:val="00564B9E"/>
    <w:rsid w:val="005B1223"/>
    <w:rsid w:val="00667CF2"/>
    <w:rsid w:val="006E433F"/>
    <w:rsid w:val="007118AE"/>
    <w:rsid w:val="007314A5"/>
    <w:rsid w:val="007604F3"/>
    <w:rsid w:val="00776321"/>
    <w:rsid w:val="007C5653"/>
    <w:rsid w:val="007D4E92"/>
    <w:rsid w:val="00857FC1"/>
    <w:rsid w:val="00860403"/>
    <w:rsid w:val="008F4C31"/>
    <w:rsid w:val="0091090A"/>
    <w:rsid w:val="009F3375"/>
    <w:rsid w:val="00A368E6"/>
    <w:rsid w:val="00A56265"/>
    <w:rsid w:val="00A714E6"/>
    <w:rsid w:val="00A92B3A"/>
    <w:rsid w:val="00AE1603"/>
    <w:rsid w:val="00B56194"/>
    <w:rsid w:val="00BA6D12"/>
    <w:rsid w:val="00C74619"/>
    <w:rsid w:val="00CC77D6"/>
    <w:rsid w:val="00D73FE6"/>
    <w:rsid w:val="00D94DEE"/>
    <w:rsid w:val="00E01096"/>
    <w:rsid w:val="00E25594"/>
    <w:rsid w:val="00E43A4B"/>
    <w:rsid w:val="00EF656F"/>
    <w:rsid w:val="00F621B8"/>
    <w:rsid w:val="00FB2775"/>
    <w:rsid w:val="00FB3447"/>
    <w:rsid w:val="00FE4CDB"/>
    <w:rsid w:val="00FE71DB"/>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0377CE04"/>
  <w15:docId w15:val="{DBF3FABA-4B5E-4CE3-95BC-D8BE60197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nl-NL" w:eastAsia="nl-NL" w:bidi="ar-SA"/>
      </w:rPr>
    </w:rPrDefault>
    <w:pPrDefault/>
  </w:docDefaults>
  <w:latentStyles w:defLockedState="0" w:defUIPriority="99" w:defSemiHidden="0" w:defUnhideWhenUsed="0" w:defQFormat="0" w:count="376">
    <w:lsdException w:name="Normal" w:uiPriority="0"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lsdException w:name="Table Web 3" w:semiHidden="1"/>
    <w:lsdException w:name="Balloon Text" w:semiHidden="1"/>
    <w:lsdException w:name="Table Grid" w:semiHidden="1" w:uiPriority="0"/>
    <w:lsdException w:name="Table Theme" w:semiHidden="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Corbel" w:hAnsi="Corbel" w:cs="Corbel"/>
      <w:sz w:val="21"/>
      <w:szCs w:val="21"/>
    </w:rPr>
  </w:style>
  <w:style w:type="paragraph" w:styleId="Kop1">
    <w:name w:val="heading 1"/>
    <w:basedOn w:val="Standaard"/>
    <w:next w:val="Standaard"/>
    <w:link w:val="Kop1Char"/>
    <w:uiPriority w:val="99"/>
    <w:qFormat/>
    <w:pPr>
      <w:keepNext/>
      <w:numPr>
        <w:numId w:val="1"/>
      </w:numPr>
      <w:tabs>
        <w:tab w:val="clear" w:pos="360"/>
        <w:tab w:val="left" w:pos="0"/>
      </w:tabs>
      <w:spacing w:after="240"/>
      <w:ind w:left="0" w:hanging="851"/>
      <w:outlineLvl w:val="0"/>
    </w:pPr>
    <w:rPr>
      <w:b/>
      <w:bCs/>
      <w:sz w:val="32"/>
      <w:szCs w:val="32"/>
    </w:rPr>
  </w:style>
  <w:style w:type="paragraph" w:styleId="Kop2">
    <w:name w:val="heading 2"/>
    <w:basedOn w:val="Standaard"/>
    <w:next w:val="Standaard"/>
    <w:link w:val="Kop2Char"/>
    <w:uiPriority w:val="99"/>
    <w:qFormat/>
    <w:pPr>
      <w:keepNext/>
      <w:numPr>
        <w:ilvl w:val="1"/>
        <w:numId w:val="1"/>
      </w:numPr>
      <w:tabs>
        <w:tab w:val="clear" w:pos="792"/>
      </w:tabs>
      <w:spacing w:after="180"/>
      <w:ind w:left="0" w:hanging="851"/>
      <w:outlineLvl w:val="1"/>
    </w:pPr>
    <w:rPr>
      <w:b/>
      <w:bCs/>
      <w:sz w:val="24"/>
      <w:szCs w:val="24"/>
    </w:rPr>
  </w:style>
  <w:style w:type="paragraph" w:styleId="Kop3">
    <w:name w:val="heading 3"/>
    <w:basedOn w:val="Standaard"/>
    <w:next w:val="Standaard"/>
    <w:link w:val="Kop3Char"/>
    <w:uiPriority w:val="99"/>
    <w:qFormat/>
    <w:pPr>
      <w:keepNext/>
      <w:numPr>
        <w:ilvl w:val="2"/>
        <w:numId w:val="1"/>
      </w:numPr>
      <w:tabs>
        <w:tab w:val="clear" w:pos="1224"/>
      </w:tabs>
      <w:spacing w:after="180"/>
      <w:ind w:left="0" w:hanging="851"/>
      <w:outlineLvl w:val="2"/>
    </w:pPr>
    <w:rPr>
      <w:b/>
      <w:bCs/>
      <w:i/>
      <w:iCs/>
      <w:sz w:val="20"/>
      <w:szCs w:val="20"/>
    </w:rPr>
  </w:style>
  <w:style w:type="paragraph" w:styleId="Kop4">
    <w:name w:val="heading 4"/>
    <w:aliases w:val="Nivo 1.1.1.1"/>
    <w:basedOn w:val="Standaard"/>
    <w:next w:val="Standaard"/>
    <w:link w:val="Kop4Char"/>
    <w:uiPriority w:val="99"/>
    <w:qFormat/>
    <w:pPr>
      <w:keepNext/>
      <w:numPr>
        <w:ilvl w:val="3"/>
        <w:numId w:val="2"/>
      </w:numPr>
      <w:spacing w:before="240" w:after="60"/>
      <w:ind w:left="360" w:hanging="360"/>
      <w:outlineLvl w:val="3"/>
    </w:pPr>
    <w:rPr>
      <w:b/>
      <w:bCs/>
      <w:sz w:val="24"/>
      <w:szCs w:val="24"/>
      <w:lang w:val="nl"/>
    </w:rPr>
  </w:style>
  <w:style w:type="paragraph" w:styleId="Kop5">
    <w:name w:val="heading 5"/>
    <w:aliases w:val="Nivo 5"/>
    <w:basedOn w:val="Standaard"/>
    <w:next w:val="Standaard"/>
    <w:link w:val="Kop5Char"/>
    <w:uiPriority w:val="99"/>
    <w:qFormat/>
    <w:pPr>
      <w:numPr>
        <w:ilvl w:val="4"/>
        <w:numId w:val="2"/>
      </w:numPr>
      <w:spacing w:before="240" w:after="60"/>
      <w:ind w:left="360" w:hanging="360"/>
      <w:outlineLvl w:val="4"/>
    </w:pPr>
    <w:rPr>
      <w:sz w:val="22"/>
      <w:szCs w:val="22"/>
      <w:lang w:val="nl"/>
    </w:rPr>
  </w:style>
  <w:style w:type="paragraph" w:styleId="Kop6">
    <w:name w:val="heading 6"/>
    <w:aliases w:val="Nivo 6"/>
    <w:basedOn w:val="Standaard"/>
    <w:next w:val="Standaard"/>
    <w:link w:val="Kop6Char"/>
    <w:uiPriority w:val="99"/>
    <w:qFormat/>
    <w:pPr>
      <w:keepNext/>
      <w:outlineLvl w:val="5"/>
    </w:pPr>
    <w:rPr>
      <w:b/>
      <w:bCs/>
      <w:sz w:val="18"/>
      <w:szCs w:val="18"/>
    </w:rPr>
  </w:style>
  <w:style w:type="paragraph" w:styleId="Kop7">
    <w:name w:val="heading 7"/>
    <w:aliases w:val="Nivo 7"/>
    <w:basedOn w:val="Standaard"/>
    <w:next w:val="Standaard"/>
    <w:link w:val="Kop7Char"/>
    <w:uiPriority w:val="99"/>
    <w:qFormat/>
    <w:pPr>
      <w:numPr>
        <w:ilvl w:val="6"/>
        <w:numId w:val="2"/>
      </w:numPr>
      <w:spacing w:before="240" w:after="60"/>
      <w:ind w:left="360" w:hanging="360"/>
      <w:outlineLvl w:val="6"/>
    </w:pPr>
    <w:rPr>
      <w:lang w:val="nl"/>
    </w:rPr>
  </w:style>
  <w:style w:type="paragraph" w:styleId="Kop8">
    <w:name w:val="heading 8"/>
    <w:aliases w:val="Nivo 8"/>
    <w:basedOn w:val="Standaard"/>
    <w:next w:val="Standaard"/>
    <w:link w:val="Kop8Char"/>
    <w:uiPriority w:val="99"/>
    <w:qFormat/>
    <w:pPr>
      <w:numPr>
        <w:ilvl w:val="7"/>
        <w:numId w:val="2"/>
      </w:numPr>
      <w:spacing w:before="240" w:after="60"/>
      <w:ind w:left="360" w:hanging="360"/>
      <w:outlineLvl w:val="7"/>
    </w:pPr>
    <w:rPr>
      <w:i/>
      <w:iCs/>
      <w:lang w:val="nl"/>
    </w:rPr>
  </w:style>
  <w:style w:type="paragraph" w:styleId="Kop9">
    <w:name w:val="heading 9"/>
    <w:aliases w:val="Nivo 9"/>
    <w:basedOn w:val="Standaard"/>
    <w:next w:val="Standaard"/>
    <w:link w:val="Kop9Char"/>
    <w:uiPriority w:val="99"/>
    <w:qFormat/>
    <w:pPr>
      <w:numPr>
        <w:ilvl w:val="8"/>
        <w:numId w:val="2"/>
      </w:numPr>
      <w:spacing w:before="240" w:after="60"/>
      <w:ind w:left="360" w:hanging="360"/>
      <w:outlineLvl w:val="8"/>
    </w:pPr>
    <w:rPr>
      <w:b/>
      <w:bCs/>
      <w:i/>
      <w:iCs/>
      <w:sz w:val="18"/>
      <w:szCs w:val="18"/>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57FC1"/>
    <w:rPr>
      <w:rFonts w:asciiTheme="majorHAnsi" w:eastAsiaTheme="majorEastAsia" w:hAnsiTheme="majorHAnsi" w:cstheme="majorBidi"/>
      <w:b/>
      <w:bCs/>
      <w:kern w:val="32"/>
      <w:sz w:val="32"/>
      <w:szCs w:val="32"/>
    </w:rPr>
  </w:style>
  <w:style w:type="character" w:customStyle="1" w:styleId="Kop2Char">
    <w:name w:val="Kop 2 Char"/>
    <w:basedOn w:val="Standaardalinea-lettertype"/>
    <w:link w:val="Kop2"/>
    <w:uiPriority w:val="9"/>
    <w:semiHidden/>
    <w:rsid w:val="00857FC1"/>
    <w:rPr>
      <w:rFonts w:asciiTheme="majorHAnsi" w:eastAsiaTheme="majorEastAsia" w:hAnsiTheme="majorHAnsi" w:cstheme="majorBidi"/>
      <w:b/>
      <w:bCs/>
      <w:i/>
      <w:iCs/>
      <w:sz w:val="28"/>
      <w:szCs w:val="28"/>
    </w:rPr>
  </w:style>
  <w:style w:type="character" w:customStyle="1" w:styleId="Kop3Char">
    <w:name w:val="Kop 3 Char"/>
    <w:basedOn w:val="Standaardalinea-lettertype"/>
    <w:link w:val="Kop3"/>
    <w:uiPriority w:val="9"/>
    <w:semiHidden/>
    <w:rsid w:val="00857FC1"/>
    <w:rPr>
      <w:rFonts w:asciiTheme="majorHAnsi" w:eastAsiaTheme="majorEastAsia" w:hAnsiTheme="majorHAnsi" w:cstheme="majorBidi"/>
      <w:b/>
      <w:bCs/>
      <w:sz w:val="26"/>
      <w:szCs w:val="26"/>
    </w:rPr>
  </w:style>
  <w:style w:type="character" w:customStyle="1" w:styleId="Kop4Char">
    <w:name w:val="Kop 4 Char"/>
    <w:aliases w:val="Nivo 1.1.1.1 Char"/>
    <w:basedOn w:val="Standaardalinea-lettertype"/>
    <w:link w:val="Kop4"/>
    <w:uiPriority w:val="9"/>
    <w:semiHidden/>
    <w:rsid w:val="00857FC1"/>
    <w:rPr>
      <w:b/>
      <w:bCs/>
      <w:sz w:val="28"/>
      <w:szCs w:val="28"/>
    </w:rPr>
  </w:style>
  <w:style w:type="character" w:customStyle="1" w:styleId="Kop5Char">
    <w:name w:val="Kop 5 Char"/>
    <w:aliases w:val="Nivo 5 Char"/>
    <w:basedOn w:val="Standaardalinea-lettertype"/>
    <w:link w:val="Kop5"/>
    <w:uiPriority w:val="9"/>
    <w:semiHidden/>
    <w:rsid w:val="00857FC1"/>
    <w:rPr>
      <w:b/>
      <w:bCs/>
      <w:i/>
      <w:iCs/>
      <w:sz w:val="26"/>
      <w:szCs w:val="26"/>
    </w:rPr>
  </w:style>
  <w:style w:type="character" w:customStyle="1" w:styleId="Kop6Char">
    <w:name w:val="Kop 6 Char"/>
    <w:aliases w:val="Nivo 6 Char"/>
    <w:basedOn w:val="Standaardalinea-lettertype"/>
    <w:link w:val="Kop6"/>
    <w:uiPriority w:val="9"/>
    <w:semiHidden/>
    <w:rsid w:val="00857FC1"/>
    <w:rPr>
      <w:b/>
      <w:bCs/>
    </w:rPr>
  </w:style>
  <w:style w:type="character" w:customStyle="1" w:styleId="Kop7Char">
    <w:name w:val="Kop 7 Char"/>
    <w:aliases w:val="Nivo 7 Char"/>
    <w:basedOn w:val="Standaardalinea-lettertype"/>
    <w:link w:val="Kop7"/>
    <w:uiPriority w:val="9"/>
    <w:semiHidden/>
    <w:rsid w:val="00857FC1"/>
    <w:rPr>
      <w:sz w:val="24"/>
      <w:szCs w:val="24"/>
    </w:rPr>
  </w:style>
  <w:style w:type="character" w:customStyle="1" w:styleId="Kop8Char">
    <w:name w:val="Kop 8 Char"/>
    <w:aliases w:val="Nivo 8 Char"/>
    <w:basedOn w:val="Standaardalinea-lettertype"/>
    <w:link w:val="Kop8"/>
    <w:uiPriority w:val="9"/>
    <w:semiHidden/>
    <w:rsid w:val="00857FC1"/>
    <w:rPr>
      <w:i/>
      <w:iCs/>
      <w:sz w:val="24"/>
      <w:szCs w:val="24"/>
    </w:rPr>
  </w:style>
  <w:style w:type="character" w:customStyle="1" w:styleId="Kop9Char">
    <w:name w:val="Kop 9 Char"/>
    <w:aliases w:val="Nivo 9 Char"/>
    <w:basedOn w:val="Standaardalinea-lettertype"/>
    <w:link w:val="Kop9"/>
    <w:uiPriority w:val="9"/>
    <w:semiHidden/>
    <w:rsid w:val="00857FC1"/>
    <w:rPr>
      <w:rFonts w:asciiTheme="majorHAnsi" w:eastAsiaTheme="majorEastAsia" w:hAnsiTheme="majorHAnsi" w:cstheme="majorBidi"/>
    </w:rPr>
  </w:style>
  <w:style w:type="paragraph" w:styleId="Koptekst">
    <w:name w:val="header"/>
    <w:basedOn w:val="Standaard"/>
    <w:link w:val="KoptekstChar"/>
    <w:uiPriority w:val="99"/>
    <w:pPr>
      <w:tabs>
        <w:tab w:val="center" w:pos="4536"/>
        <w:tab w:val="right" w:pos="9072"/>
      </w:tabs>
    </w:pPr>
    <w:rPr>
      <w:sz w:val="18"/>
      <w:szCs w:val="18"/>
    </w:rPr>
  </w:style>
  <w:style w:type="character" w:customStyle="1" w:styleId="KoptekstChar">
    <w:name w:val="Koptekst Char"/>
    <w:basedOn w:val="Standaardalinea-lettertype"/>
    <w:link w:val="Koptekst"/>
    <w:uiPriority w:val="99"/>
    <w:semiHidden/>
    <w:rsid w:val="00857FC1"/>
    <w:rPr>
      <w:rFonts w:ascii="Corbel" w:hAnsi="Corbel" w:cs="Corbel"/>
      <w:sz w:val="21"/>
      <w:szCs w:val="21"/>
    </w:rPr>
  </w:style>
  <w:style w:type="paragraph" w:styleId="Inhopg1">
    <w:name w:val="toc 1"/>
    <w:basedOn w:val="Standaard"/>
    <w:next w:val="Standaard"/>
    <w:autoRedefine/>
    <w:uiPriority w:val="39"/>
    <w:qFormat/>
    <w:pPr>
      <w:tabs>
        <w:tab w:val="right" w:leader="hyphen" w:pos="8505"/>
      </w:tabs>
      <w:spacing w:before="120"/>
      <w:ind w:left="567" w:hanging="567"/>
    </w:pPr>
    <w:rPr>
      <w:rFonts w:ascii="Times New Roman" w:hAnsi="Times New Roman" w:cstheme="minorBidi"/>
      <w:caps/>
      <w:noProof/>
    </w:rPr>
  </w:style>
  <w:style w:type="paragraph" w:styleId="Inhopg2">
    <w:name w:val="toc 2"/>
    <w:basedOn w:val="Standaard"/>
    <w:next w:val="Standaard"/>
    <w:autoRedefine/>
    <w:uiPriority w:val="39"/>
    <w:qFormat/>
    <w:rsid w:val="002C70B1"/>
    <w:pPr>
      <w:tabs>
        <w:tab w:val="right" w:pos="8505"/>
      </w:tabs>
      <w:ind w:left="567" w:hanging="567"/>
    </w:pPr>
    <w:rPr>
      <w:rFonts w:ascii="Times New Roman" w:hAnsi="Times New Roman" w:cstheme="minorBidi"/>
      <w:smallCaps/>
      <w:noProof/>
    </w:rPr>
  </w:style>
  <w:style w:type="paragraph" w:styleId="Voettekst">
    <w:name w:val="footer"/>
    <w:basedOn w:val="Standaard"/>
    <w:link w:val="VoettekstChar"/>
    <w:uiPriority w:val="99"/>
    <w:pPr>
      <w:tabs>
        <w:tab w:val="center" w:pos="4536"/>
        <w:tab w:val="right" w:pos="9072"/>
      </w:tabs>
    </w:pPr>
    <w:rPr>
      <w:sz w:val="20"/>
      <w:szCs w:val="20"/>
    </w:rPr>
  </w:style>
  <w:style w:type="character" w:customStyle="1" w:styleId="VoettekstChar">
    <w:name w:val="Voettekst Char"/>
    <w:basedOn w:val="Standaardalinea-lettertype"/>
    <w:link w:val="Voettekst"/>
    <w:uiPriority w:val="99"/>
    <w:semiHidden/>
    <w:rsid w:val="00857FC1"/>
    <w:rPr>
      <w:rFonts w:ascii="Corbel" w:hAnsi="Corbel" w:cs="Corbel"/>
      <w:sz w:val="21"/>
      <w:szCs w:val="21"/>
    </w:rPr>
  </w:style>
  <w:style w:type="paragraph" w:styleId="Inhopg3">
    <w:name w:val="toc 3"/>
    <w:basedOn w:val="Standaard"/>
    <w:next w:val="Standaard"/>
    <w:autoRedefine/>
    <w:uiPriority w:val="39"/>
    <w:qFormat/>
    <w:rsid w:val="002C70B1"/>
    <w:pPr>
      <w:tabs>
        <w:tab w:val="right" w:pos="8505"/>
      </w:tabs>
      <w:ind w:left="1134" w:hanging="567"/>
    </w:pPr>
    <w:rPr>
      <w:rFonts w:ascii="Times New Roman" w:hAnsi="Times New Roman" w:cstheme="minorBidi"/>
      <w:i/>
      <w:iCs/>
      <w:noProof/>
    </w:rPr>
  </w:style>
  <w:style w:type="paragraph" w:styleId="Inhopg4">
    <w:name w:val="toc 4"/>
    <w:basedOn w:val="Standaard"/>
    <w:next w:val="Standaard"/>
    <w:autoRedefine/>
    <w:uiPriority w:val="99"/>
    <w:pPr>
      <w:ind w:left="600"/>
    </w:pPr>
    <w:rPr>
      <w:rFonts w:ascii="Times New Roman" w:hAnsi="Times New Roman" w:cstheme="minorBidi"/>
      <w:sz w:val="18"/>
      <w:szCs w:val="18"/>
    </w:rPr>
  </w:style>
  <w:style w:type="paragraph" w:styleId="Inhopg5">
    <w:name w:val="toc 5"/>
    <w:basedOn w:val="Standaard"/>
    <w:next w:val="Standaard"/>
    <w:autoRedefine/>
    <w:uiPriority w:val="99"/>
    <w:pPr>
      <w:ind w:left="800"/>
    </w:pPr>
    <w:rPr>
      <w:rFonts w:ascii="Times New Roman" w:hAnsi="Times New Roman" w:cstheme="minorBidi"/>
      <w:sz w:val="18"/>
      <w:szCs w:val="18"/>
    </w:rPr>
  </w:style>
  <w:style w:type="paragraph" w:styleId="Inhopg6">
    <w:name w:val="toc 6"/>
    <w:basedOn w:val="Standaard"/>
    <w:next w:val="Standaard"/>
    <w:autoRedefine/>
    <w:uiPriority w:val="99"/>
    <w:pPr>
      <w:ind w:left="1000"/>
    </w:pPr>
    <w:rPr>
      <w:rFonts w:ascii="Times New Roman" w:hAnsi="Times New Roman" w:cstheme="minorBidi"/>
      <w:sz w:val="18"/>
      <w:szCs w:val="18"/>
    </w:rPr>
  </w:style>
  <w:style w:type="paragraph" w:styleId="Inhopg7">
    <w:name w:val="toc 7"/>
    <w:basedOn w:val="Standaard"/>
    <w:next w:val="Standaard"/>
    <w:autoRedefine/>
    <w:uiPriority w:val="99"/>
    <w:pPr>
      <w:ind w:left="1200"/>
    </w:pPr>
    <w:rPr>
      <w:rFonts w:ascii="Times New Roman" w:hAnsi="Times New Roman" w:cstheme="minorBidi"/>
      <w:sz w:val="18"/>
      <w:szCs w:val="18"/>
    </w:rPr>
  </w:style>
  <w:style w:type="paragraph" w:styleId="Inhopg8">
    <w:name w:val="toc 8"/>
    <w:basedOn w:val="Standaard"/>
    <w:next w:val="Standaard"/>
    <w:autoRedefine/>
    <w:uiPriority w:val="99"/>
    <w:pPr>
      <w:ind w:left="1400"/>
    </w:pPr>
    <w:rPr>
      <w:rFonts w:ascii="Times New Roman" w:hAnsi="Times New Roman" w:cstheme="minorBidi"/>
      <w:sz w:val="18"/>
      <w:szCs w:val="18"/>
    </w:rPr>
  </w:style>
  <w:style w:type="paragraph" w:styleId="Inhopg9">
    <w:name w:val="toc 9"/>
    <w:basedOn w:val="Standaard"/>
    <w:next w:val="Standaard"/>
    <w:autoRedefine/>
    <w:uiPriority w:val="99"/>
    <w:pPr>
      <w:ind w:left="1600"/>
    </w:pPr>
    <w:rPr>
      <w:rFonts w:ascii="Times New Roman" w:hAnsi="Times New Roman" w:cstheme="minorBidi"/>
      <w:sz w:val="18"/>
      <w:szCs w:val="18"/>
    </w:rPr>
  </w:style>
  <w:style w:type="paragraph" w:styleId="Tekstopmerking">
    <w:name w:val="annotation text"/>
    <w:basedOn w:val="Standaard"/>
    <w:link w:val="TekstopmerkingChar"/>
  </w:style>
  <w:style w:type="character" w:customStyle="1" w:styleId="TekstopmerkingChar">
    <w:name w:val="Tekst opmerking Char"/>
    <w:basedOn w:val="Standaardalinea-lettertype"/>
    <w:link w:val="Tekstopmerking"/>
    <w:rPr>
      <w:rFonts w:ascii="Arial" w:hAnsi="Arial" w:cs="Arial"/>
    </w:rPr>
  </w:style>
  <w:style w:type="paragraph" w:styleId="Plattetekst">
    <w:name w:val="Body Text"/>
    <w:basedOn w:val="Standaard"/>
    <w:link w:val="PlattetekstChar"/>
    <w:uiPriority w:val="99"/>
    <w:rPr>
      <w:i/>
      <w:iCs/>
      <w:lang w:val="nl"/>
    </w:rPr>
  </w:style>
  <w:style w:type="character" w:customStyle="1" w:styleId="PlattetekstChar">
    <w:name w:val="Platte tekst Char"/>
    <w:basedOn w:val="Standaardalinea-lettertype"/>
    <w:link w:val="Plattetekst"/>
    <w:uiPriority w:val="99"/>
    <w:semiHidden/>
    <w:rsid w:val="00857FC1"/>
    <w:rPr>
      <w:rFonts w:ascii="Corbel" w:hAnsi="Corbel" w:cs="Corbel"/>
      <w:sz w:val="21"/>
      <w:szCs w:val="21"/>
    </w:rPr>
  </w:style>
  <w:style w:type="paragraph" w:styleId="Documentstructuur">
    <w:name w:val="Document Map"/>
    <w:basedOn w:val="Standaard"/>
    <w:link w:val="DocumentstructuurChar"/>
    <w:uiPriority w:val="99"/>
    <w:pPr>
      <w:shd w:val="clear" w:color="auto" w:fill="000080"/>
    </w:pPr>
    <w:rPr>
      <w:rFonts w:ascii="Tahoma" w:hAnsi="Tahoma" w:cs="Tahoma"/>
    </w:rPr>
  </w:style>
  <w:style w:type="character" w:customStyle="1" w:styleId="DocumentstructuurChar">
    <w:name w:val="Documentstructuur Char"/>
    <w:basedOn w:val="Standaardalinea-lettertype"/>
    <w:link w:val="Documentstructuur"/>
    <w:uiPriority w:val="99"/>
    <w:semiHidden/>
    <w:rsid w:val="00857FC1"/>
    <w:rPr>
      <w:rFonts w:ascii="Times New Roman" w:hAnsi="Times New Roman" w:cs="Times New Roman"/>
      <w:sz w:val="0"/>
      <w:szCs w:val="0"/>
    </w:rPr>
  </w:style>
  <w:style w:type="paragraph" w:styleId="Plattetekst2">
    <w:name w:val="Body Text 2"/>
    <w:basedOn w:val="Standaard"/>
    <w:link w:val="Plattetekst2Char"/>
    <w:uiPriority w:val="99"/>
    <w:rPr>
      <w:color w:val="0000FF"/>
    </w:rPr>
  </w:style>
  <w:style w:type="character" w:customStyle="1" w:styleId="Plattetekst2Char">
    <w:name w:val="Platte tekst 2 Char"/>
    <w:basedOn w:val="Standaardalinea-lettertype"/>
    <w:link w:val="Plattetekst2"/>
    <w:uiPriority w:val="99"/>
    <w:semiHidden/>
    <w:rsid w:val="00857FC1"/>
    <w:rPr>
      <w:rFonts w:ascii="Corbel" w:hAnsi="Corbel" w:cs="Corbel"/>
      <w:sz w:val="21"/>
      <w:szCs w:val="21"/>
    </w:rPr>
  </w:style>
  <w:style w:type="paragraph" w:styleId="Voetnoottekst">
    <w:name w:val="footnote text"/>
    <w:basedOn w:val="Standaard"/>
    <w:link w:val="VoetnoottekstChar"/>
    <w:uiPriority w:val="99"/>
    <w:rPr>
      <w:rFonts w:ascii="Times New Roman" w:hAnsi="Times New Roman" w:cs="Times New Roman"/>
      <w:lang w:eastAsia="en-US"/>
    </w:rPr>
  </w:style>
  <w:style w:type="character" w:customStyle="1" w:styleId="VoetnoottekstChar">
    <w:name w:val="Voetnoottekst Char"/>
    <w:basedOn w:val="Standaardalinea-lettertype"/>
    <w:link w:val="Voetnoottekst"/>
    <w:uiPriority w:val="99"/>
    <w:semiHidden/>
    <w:rsid w:val="00857FC1"/>
    <w:rPr>
      <w:rFonts w:ascii="Corbel" w:hAnsi="Corbel" w:cs="Corbel"/>
      <w:sz w:val="20"/>
      <w:szCs w:val="20"/>
    </w:rPr>
  </w:style>
  <w:style w:type="character" w:styleId="Hyperlink">
    <w:name w:val="Hyperlink"/>
    <w:basedOn w:val="Standaardalinea-lettertype"/>
    <w:uiPriority w:val="99"/>
    <w:rPr>
      <w:rFonts w:ascii="Times New Roman" w:hAnsi="Times New Roman" w:cs="Times New Roman"/>
      <w:color w:val="0000FF"/>
      <w:u w:val="single"/>
    </w:rPr>
  </w:style>
  <w:style w:type="paragraph" w:styleId="Plattetekstinspringen">
    <w:name w:val="Body Text Indent"/>
    <w:basedOn w:val="Standaard"/>
    <w:link w:val="PlattetekstinspringenChar"/>
    <w:uiPriority w:val="99"/>
    <w:pPr>
      <w:ind w:left="426" w:hanging="426"/>
    </w:pPr>
  </w:style>
  <w:style w:type="character" w:customStyle="1" w:styleId="PlattetekstinspringenChar">
    <w:name w:val="Platte tekst inspringen Char"/>
    <w:basedOn w:val="Standaardalinea-lettertype"/>
    <w:link w:val="Plattetekstinspringen"/>
    <w:uiPriority w:val="99"/>
    <w:semiHidden/>
    <w:rsid w:val="00857FC1"/>
    <w:rPr>
      <w:rFonts w:ascii="Corbel" w:hAnsi="Corbel" w:cs="Corbel"/>
      <w:sz w:val="21"/>
      <w:szCs w:val="21"/>
    </w:rPr>
  </w:style>
  <w:style w:type="character" w:styleId="GevolgdeHyperlink">
    <w:name w:val="FollowedHyperlink"/>
    <w:basedOn w:val="Standaardalinea-lettertype"/>
    <w:uiPriority w:val="99"/>
    <w:rPr>
      <w:rFonts w:ascii="Times New Roman" w:hAnsi="Times New Roman" w:cs="Times New Roman"/>
      <w:color w:val="800080"/>
      <w:u w:val="single"/>
    </w:rPr>
  </w:style>
  <w:style w:type="paragraph" w:styleId="Plattetekstinspringen2">
    <w:name w:val="Body Text Indent 2"/>
    <w:basedOn w:val="Standaard"/>
    <w:link w:val="Plattetekstinspringen2Char"/>
    <w:uiPriority w:val="99"/>
    <w:pPr>
      <w:tabs>
        <w:tab w:val="left" w:pos="3828"/>
      </w:tabs>
      <w:ind w:left="3828" w:hanging="3828"/>
    </w:pPr>
  </w:style>
  <w:style w:type="character" w:customStyle="1" w:styleId="Plattetekstinspringen2Char">
    <w:name w:val="Platte tekst inspringen 2 Char"/>
    <w:basedOn w:val="Standaardalinea-lettertype"/>
    <w:link w:val="Plattetekstinspringen2"/>
    <w:uiPriority w:val="99"/>
    <w:semiHidden/>
    <w:rsid w:val="00857FC1"/>
    <w:rPr>
      <w:rFonts w:ascii="Corbel" w:hAnsi="Corbel" w:cs="Corbel"/>
      <w:sz w:val="21"/>
      <w:szCs w:val="21"/>
    </w:rPr>
  </w:style>
  <w:style w:type="paragraph" w:styleId="Ballontekst">
    <w:name w:val="Balloon Text"/>
    <w:basedOn w:val="Standaard"/>
    <w:link w:val="BallontekstChar"/>
    <w:uiPriority w:val="99"/>
    <w:rPr>
      <w:rFonts w:ascii="Tahoma" w:hAnsi="Tahoma" w:cs="Tahoma"/>
      <w:sz w:val="16"/>
      <w:szCs w:val="16"/>
    </w:rPr>
  </w:style>
  <w:style w:type="character" w:customStyle="1" w:styleId="BallontekstChar">
    <w:name w:val="Ballontekst Char"/>
    <w:basedOn w:val="Standaardalinea-lettertype"/>
    <w:link w:val="Ballontekst"/>
    <w:uiPriority w:val="99"/>
    <w:semiHidden/>
    <w:rsid w:val="00857FC1"/>
    <w:rPr>
      <w:rFonts w:ascii="Times New Roman" w:hAnsi="Times New Roman" w:cs="Times New Roman"/>
      <w:sz w:val="0"/>
      <w:szCs w:val="0"/>
    </w:rPr>
  </w:style>
  <w:style w:type="paragraph" w:styleId="Plattetekstinspringen3">
    <w:name w:val="Body Text Indent 3"/>
    <w:basedOn w:val="Standaard"/>
    <w:link w:val="Plattetekstinspringen3Char"/>
    <w:uiPriority w:val="99"/>
  </w:style>
  <w:style w:type="character" w:customStyle="1" w:styleId="Plattetekstinspringen3Char">
    <w:name w:val="Platte tekst inspringen 3 Char"/>
    <w:basedOn w:val="Standaardalinea-lettertype"/>
    <w:link w:val="Plattetekstinspringen3"/>
    <w:uiPriority w:val="99"/>
    <w:semiHidden/>
    <w:rsid w:val="00857FC1"/>
    <w:rPr>
      <w:rFonts w:ascii="Corbel" w:hAnsi="Corbel" w:cs="Corbel"/>
      <w:sz w:val="16"/>
      <w:szCs w:val="16"/>
    </w:rPr>
  </w:style>
  <w:style w:type="paragraph" w:styleId="Plattetekst3">
    <w:name w:val="Body Text 3"/>
    <w:basedOn w:val="Standaard"/>
    <w:link w:val="Plattetekst3Char"/>
    <w:uiPriority w:val="99"/>
    <w:rPr>
      <w:sz w:val="18"/>
      <w:szCs w:val="18"/>
    </w:rPr>
  </w:style>
  <w:style w:type="character" w:customStyle="1" w:styleId="Plattetekst3Char">
    <w:name w:val="Platte tekst 3 Char"/>
    <w:basedOn w:val="Standaardalinea-lettertype"/>
    <w:link w:val="Plattetekst3"/>
    <w:uiPriority w:val="99"/>
    <w:semiHidden/>
    <w:rsid w:val="00857FC1"/>
    <w:rPr>
      <w:rFonts w:ascii="Corbel" w:hAnsi="Corbel" w:cs="Corbel"/>
      <w:sz w:val="16"/>
      <w:szCs w:val="16"/>
    </w:rPr>
  </w:style>
  <w:style w:type="character" w:styleId="Voetnootmarkering">
    <w:name w:val="footnote reference"/>
    <w:basedOn w:val="Standaardalinea-lettertype"/>
    <w:uiPriority w:val="99"/>
    <w:rPr>
      <w:rFonts w:ascii="Times New Roman" w:hAnsi="Times New Roman" w:cs="Times New Roman"/>
      <w:vertAlign w:val="superscript"/>
    </w:rPr>
  </w:style>
  <w:style w:type="character" w:styleId="Paginanummer">
    <w:name w:val="page number"/>
    <w:basedOn w:val="Standaardalinea-lettertype"/>
    <w:uiPriority w:val="99"/>
    <w:rPr>
      <w:rFonts w:ascii="Times New Roman" w:hAnsi="Times New Roman" w:cs="Times New Roman"/>
    </w:rPr>
  </w:style>
  <w:style w:type="paragraph" w:customStyle="1" w:styleId="Opsommingmetpuntjes">
    <w:name w:val="Opsomming met puntjes"/>
    <w:basedOn w:val="Standaard"/>
    <w:uiPriority w:val="99"/>
    <w:pPr>
      <w:numPr>
        <w:numId w:val="3"/>
      </w:numPr>
    </w:pPr>
  </w:style>
  <w:style w:type="paragraph" w:customStyle="1" w:styleId="SandyEisText">
    <w:name w:val="SandyEisText"/>
    <w:basedOn w:val="Standaard"/>
    <w:uiPriority w:val="99"/>
    <w:pPr>
      <w:widowControl w:val="0"/>
      <w:tabs>
        <w:tab w:val="left" w:pos="90"/>
      </w:tabs>
      <w:autoSpaceDE w:val="0"/>
      <w:autoSpaceDN w:val="0"/>
      <w:adjustRightInd w:val="0"/>
      <w:ind w:left="1416"/>
    </w:pPr>
    <w:rPr>
      <w:color w:val="000000"/>
      <w:sz w:val="16"/>
      <w:szCs w:val="16"/>
      <w:lang w:eastAsia="en-US"/>
    </w:rPr>
  </w:style>
  <w:style w:type="character" w:styleId="Zwaar">
    <w:name w:val="Strong"/>
    <w:basedOn w:val="Standaardalinea-lettertype"/>
    <w:uiPriority w:val="99"/>
    <w:qFormat/>
    <w:rPr>
      <w:rFonts w:ascii="Times New Roman" w:hAnsi="Times New Roman" w:cs="Times New Roman"/>
      <w:b/>
      <w:bCs/>
    </w:rPr>
  </w:style>
  <w:style w:type="paragraph" w:styleId="Normaalweb">
    <w:name w:val="Normal (Web)"/>
    <w:basedOn w:val="Standaard"/>
    <w:uiPriority w:val="99"/>
    <w:rPr>
      <w:rFonts w:ascii="Times New Roman" w:hAnsi="Times New Roman" w:cs="Times New Roman"/>
      <w:sz w:val="24"/>
      <w:szCs w:val="24"/>
    </w:rPr>
  </w:style>
  <w:style w:type="character" w:styleId="Verwijzingopmerking">
    <w:name w:val="annotation reference"/>
    <w:basedOn w:val="Standaardalinea-lettertype"/>
    <w:uiPriority w:val="99"/>
    <w:rPr>
      <w:rFonts w:ascii="Times New Roman" w:hAnsi="Times New Roman" w:cs="Times New Roman"/>
      <w:sz w:val="16"/>
      <w:szCs w:val="16"/>
    </w:rPr>
  </w:style>
  <w:style w:type="paragraph" w:styleId="Onderwerpvanopmerking">
    <w:name w:val="annotation subject"/>
    <w:basedOn w:val="Tekstopmerking"/>
    <w:next w:val="Tekstopmerking"/>
    <w:link w:val="OnderwerpvanopmerkingChar"/>
    <w:uiPriority w:val="99"/>
    <w:rPr>
      <w:b/>
      <w:bCs/>
    </w:rPr>
  </w:style>
  <w:style w:type="character" w:customStyle="1" w:styleId="OnderwerpvanopmerkingChar">
    <w:name w:val="Onderwerp van opmerking Char"/>
    <w:basedOn w:val="TekstopmerkingChar"/>
    <w:link w:val="Onderwerpvanopmerking"/>
    <w:uiPriority w:val="99"/>
    <w:rPr>
      <w:rFonts w:ascii="Arial" w:hAnsi="Arial" w:cs="Arial"/>
      <w:b/>
      <w:bCs/>
    </w:rPr>
  </w:style>
  <w:style w:type="paragraph" w:styleId="Lijstalinea">
    <w:name w:val="List Paragraph"/>
    <w:basedOn w:val="Standaard"/>
    <w:uiPriority w:val="34"/>
    <w:qFormat/>
    <w:pPr>
      <w:ind w:left="720"/>
    </w:pPr>
  </w:style>
  <w:style w:type="paragraph" w:customStyle="1" w:styleId="OpsommingTeken">
    <w:name w:val="Opsomming Teken"/>
    <w:basedOn w:val="Standaard"/>
    <w:uiPriority w:val="99"/>
    <w:pPr>
      <w:numPr>
        <w:numId w:val="4"/>
      </w:numPr>
      <w:spacing w:line="280" w:lineRule="atLeast"/>
    </w:pPr>
    <w:rPr>
      <w:lang w:eastAsia="en-US"/>
    </w:rPr>
  </w:style>
  <w:style w:type="paragraph" w:customStyle="1" w:styleId="opsommetblokjes">
    <w:name w:val="opsom met blokjes"/>
    <w:basedOn w:val="Standaard"/>
    <w:pPr>
      <w:numPr>
        <w:numId w:val="6"/>
      </w:numPr>
      <w:spacing w:line="270" w:lineRule="atLeast"/>
    </w:pPr>
    <w:rPr>
      <w:rFonts w:ascii="Arial" w:hAnsi="Arial" w:cs="Arial"/>
      <w:sz w:val="20"/>
      <w:szCs w:val="20"/>
    </w:rPr>
  </w:style>
  <w:style w:type="character" w:customStyle="1" w:styleId="opsommetblokjesChar">
    <w:name w:val="opsom met blokjes Char"/>
    <w:rPr>
      <w:rFonts w:ascii="Arial" w:hAnsi="Arial" w:cs="Arial"/>
    </w:rPr>
  </w:style>
  <w:style w:type="paragraph" w:styleId="Eindnoottekst">
    <w:name w:val="endnote text"/>
    <w:basedOn w:val="Standaard"/>
    <w:link w:val="EindnoottekstChar"/>
    <w:uiPriority w:val="99"/>
    <w:rPr>
      <w:sz w:val="20"/>
      <w:szCs w:val="20"/>
    </w:rPr>
  </w:style>
  <w:style w:type="character" w:customStyle="1" w:styleId="EindnoottekstChar">
    <w:name w:val="Eindnoottekst Char"/>
    <w:basedOn w:val="Standaardalinea-lettertype"/>
    <w:link w:val="Eindnoottekst"/>
    <w:uiPriority w:val="99"/>
    <w:rPr>
      <w:rFonts w:ascii="Corbel" w:hAnsi="Corbel" w:cs="Corbel"/>
    </w:rPr>
  </w:style>
  <w:style w:type="character" w:styleId="Eindnootmarkering">
    <w:name w:val="endnote reference"/>
    <w:basedOn w:val="Standaardalinea-lettertype"/>
    <w:uiPriority w:val="99"/>
    <w:rPr>
      <w:rFonts w:ascii="Times New Roman" w:hAnsi="Times New Roman" w:cs="Times New Roman"/>
      <w:vertAlign w:val="superscript"/>
    </w:rPr>
  </w:style>
  <w:style w:type="paragraph" w:styleId="Geenafstand">
    <w:name w:val="No Spacing"/>
    <w:uiPriority w:val="1"/>
    <w:qFormat/>
    <w:rPr>
      <w:rFonts w:ascii="Verdana" w:hAnsi="Verdana" w:cs="Verdana"/>
      <w:sz w:val="18"/>
      <w:szCs w:val="18"/>
    </w:rPr>
  </w:style>
  <w:style w:type="paragraph" w:styleId="Ondertitel">
    <w:name w:val="Subtitle"/>
    <w:basedOn w:val="Standaard"/>
    <w:next w:val="Standaard"/>
    <w:link w:val="OndertitelChar"/>
    <w:uiPriority w:val="11"/>
    <w:qFormat/>
    <w:rsid w:val="007D4E9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7D4E92"/>
    <w:rPr>
      <w:rFonts w:asciiTheme="majorHAnsi" w:eastAsiaTheme="majorEastAsia" w:hAnsiTheme="majorHAnsi" w:cstheme="majorBidi"/>
      <w:i/>
      <w:iCs/>
      <w:color w:val="4F81BD" w:themeColor="accent1"/>
      <w:spacing w:val="15"/>
      <w:sz w:val="24"/>
      <w:szCs w:val="24"/>
    </w:rPr>
  </w:style>
  <w:style w:type="paragraph" w:styleId="Kopvaninhoudsopgave">
    <w:name w:val="TOC Heading"/>
    <w:basedOn w:val="Kop1"/>
    <w:next w:val="Standaard"/>
    <w:uiPriority w:val="39"/>
    <w:unhideWhenUsed/>
    <w:qFormat/>
    <w:rsid w:val="004672EB"/>
    <w:pPr>
      <w:keepLines/>
      <w:numPr>
        <w:numId w:val="0"/>
      </w:numPr>
      <w:tabs>
        <w:tab w:val="clear" w:pos="0"/>
      </w:tabs>
      <w:spacing w:before="480" w:after="0" w:line="276" w:lineRule="auto"/>
      <w:outlineLvl w:val="9"/>
    </w:pPr>
    <w:rPr>
      <w:rFonts w:asciiTheme="majorHAnsi" w:eastAsiaTheme="majorEastAsia" w:hAnsiTheme="majorHAnsi" w:cstheme="majorBidi"/>
      <w:color w:val="365F91" w:themeColor="accent1" w:themeShade="BF"/>
      <w:sz w:val="28"/>
      <w:szCs w:val="28"/>
    </w:rPr>
  </w:style>
  <w:style w:type="paragraph" w:customStyle="1" w:styleId="Bijlage">
    <w:name w:val="Bijlage"/>
    <w:basedOn w:val="Kop1"/>
    <w:next w:val="Standaard"/>
    <w:link w:val="BijlageChar"/>
    <w:qFormat/>
    <w:rsid w:val="00C74619"/>
    <w:pPr>
      <w:numPr>
        <w:numId w:val="14"/>
      </w:numPr>
    </w:pPr>
    <w:rPr>
      <w:bCs w:val="0"/>
    </w:rPr>
  </w:style>
  <w:style w:type="character" w:customStyle="1" w:styleId="BijlageChar">
    <w:name w:val="Bijlage Char"/>
    <w:basedOn w:val="Kop1Char"/>
    <w:link w:val="Bijlage"/>
    <w:rsid w:val="00C74619"/>
    <w:rPr>
      <w:rFonts w:ascii="Corbel" w:eastAsiaTheme="majorEastAsia" w:hAnsi="Corbel" w:cs="Corbel"/>
      <w:b/>
      <w:bCs w:val="0"/>
      <w:kern w:val="32"/>
      <w:sz w:val="32"/>
      <w:szCs w:val="32"/>
    </w:rPr>
  </w:style>
  <w:style w:type="paragraph" w:styleId="Bijschrift">
    <w:name w:val="caption"/>
    <w:basedOn w:val="Standaard"/>
    <w:next w:val="Standaard"/>
    <w:uiPriority w:val="35"/>
    <w:unhideWhenUsed/>
    <w:qFormat/>
    <w:rsid w:val="009F3375"/>
    <w:pPr>
      <w:autoSpaceDE w:val="0"/>
      <w:autoSpaceDN w:val="0"/>
      <w:ind w:left="284"/>
    </w:pPr>
    <w:rPr>
      <w:rFonts w:ascii="Univers" w:hAnsi="Univers" w:cs="Univers"/>
      <w:b/>
      <w:bCs/>
      <w:sz w:val="20"/>
      <w:szCs w:val="20"/>
    </w:rPr>
  </w:style>
  <w:style w:type="table" w:styleId="Tabelraster">
    <w:name w:val="Table Grid"/>
    <w:basedOn w:val="Standaardtabel"/>
    <w:rsid w:val="009F3375"/>
    <w:rPr>
      <w:rFonts w:ascii="Corbel" w:eastAsia="Calibri" w:hAnsi="Corbel" w:cs="Times New Roman"/>
      <w:sz w:val="21"/>
      <w:szCs w:val="2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amsterdam.nl" TargetMode="External"/><Relationship Id="rId17" Type="http://schemas.openxmlformats.org/officeDocument/2006/relationships/hyperlink" Target="mailto:snttunnels@amsterdam.nl" TargetMode="Externa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msterdam.nl"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465B797E800464D966AC1439D1EB21B" ma:contentTypeVersion="14" ma:contentTypeDescription="Een nieuw document maken." ma:contentTypeScope="" ma:versionID="aa83c04c849b091885174997538c71a1">
  <xsd:schema xmlns:xsd="http://www.w3.org/2001/XMLSchema" xmlns:xs="http://www.w3.org/2001/XMLSchema" xmlns:p="http://schemas.microsoft.com/office/2006/metadata/properties" xmlns:ns2="26226da2-351d-4bd3-a29c-5d3556abc376" xmlns:ns3="49e2eeca-f310-4768-b7c1-e01158c10bb1" targetNamespace="http://schemas.microsoft.com/office/2006/metadata/properties" ma:root="true" ma:fieldsID="9bb4f4d40b9d052930b948b49d87fdd8" ns2:_="" ns3:_="">
    <xsd:import namespace="26226da2-351d-4bd3-a29c-5d3556abc376"/>
    <xsd:import namespace="49e2eeca-f310-4768-b7c1-e01158c10bb1"/>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26da2-351d-4bd3-a29c-5d3556abc376"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LastSharedByUser" ma:index="10" nillable="true" ma:displayName="Laatst gedeeld, per gebruiker" ma:description="" ma:internalName="LastSharedByUser" ma:readOnly="true">
      <xsd:simpleType>
        <xsd:restriction base="dms:Note">
          <xsd:maxLength value="255"/>
        </xsd:restriction>
      </xsd:simpleType>
    </xsd:element>
    <xsd:element name="LastSharedByTime" ma:index="11" nillable="true" ma:displayName="Laatst gedeeld, per tijdstip"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9e2eeca-f310-4768-b7c1-e01158c10bb1"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BAA767-40A6-489C-8C3E-5CA0983AEC8B}">
  <ds:schemaRefs>
    <ds:schemaRef ds:uri="http://schemas.openxmlformats.org/officeDocument/2006/bibliography"/>
  </ds:schemaRefs>
</ds:datastoreItem>
</file>

<file path=customXml/itemProps2.xml><?xml version="1.0" encoding="utf-8"?>
<ds:datastoreItem xmlns:ds="http://schemas.openxmlformats.org/officeDocument/2006/customXml" ds:itemID="{3798D47D-0C98-4551-BA4B-F093B9165254}">
  <ds:schemaRefs>
    <ds:schemaRef ds:uri="49e2eeca-f310-4768-b7c1-e01158c10bb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6226da2-351d-4bd3-a29c-5d3556abc376"/>
    <ds:schemaRef ds:uri="http://www.w3.org/XML/1998/namespace"/>
    <ds:schemaRef ds:uri="http://purl.org/dc/dcmitype/"/>
  </ds:schemaRefs>
</ds:datastoreItem>
</file>

<file path=customXml/itemProps3.xml><?xml version="1.0" encoding="utf-8"?>
<ds:datastoreItem xmlns:ds="http://schemas.openxmlformats.org/officeDocument/2006/customXml" ds:itemID="{E59A5122-8EAC-4317-A0F6-D5B7D9E13F74}">
  <ds:schemaRefs>
    <ds:schemaRef ds:uri="http://schemas.microsoft.com/sharepoint/v3/contenttype/forms"/>
  </ds:schemaRefs>
</ds:datastoreItem>
</file>

<file path=customXml/itemProps4.xml><?xml version="1.0" encoding="utf-8"?>
<ds:datastoreItem xmlns:ds="http://schemas.openxmlformats.org/officeDocument/2006/customXml" ds:itemID="{DB67361C-6699-4F86-B235-57EBBEBC5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26da2-351d-4bd3-a29c-5d3556abc376"/>
    <ds:schemaRef ds:uri="49e2eeca-f310-4768-b7c1-e01158c10b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914</Words>
  <Characters>5372</Characters>
  <Application>Microsoft Office Word</Application>
  <DocSecurity>0</DocSecurity>
  <Lines>173</Lines>
  <Paragraphs>120</Paragraphs>
  <ScaleCrop>false</ScaleCrop>
  <HeadingPairs>
    <vt:vector size="2" baseType="variant">
      <vt:variant>
        <vt:lpstr>Titel</vt:lpstr>
      </vt:variant>
      <vt:variant>
        <vt:i4>1</vt:i4>
      </vt:variant>
    </vt:vector>
  </HeadingPairs>
  <TitlesOfParts>
    <vt:vector size="1" baseType="lpstr">
      <vt:lpstr>Werkomschrijving</vt:lpstr>
    </vt:vector>
  </TitlesOfParts>
  <Company>Gemeente Amsterdam</Company>
  <LinksUpToDate>false</LinksUpToDate>
  <CharactersWithSpaces>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Werkomschrijving</dc:title>
  <dc:creator>B. Salee</dc:creator>
  <cp:lastModifiedBy>Tim van der Zande</cp:lastModifiedBy>
  <cp:revision>5</cp:revision>
  <cp:lastPrinted>2020-07-15T07:31:00Z</cp:lastPrinted>
  <dcterms:created xsi:type="dcterms:W3CDTF">2017-10-03T11:11:00Z</dcterms:created>
  <dcterms:modified xsi:type="dcterms:W3CDTF">2020-07-15T07:32:00Z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0x0101009465B797E800464D966AC1439D1EB21B</vt:lpwstr>
  </property>
</Properties>
</file>